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99" w:rsidRPr="00000A99" w:rsidRDefault="00000A99" w:rsidP="00BD1B94">
      <w:pPr>
        <w:pStyle w:val="a6"/>
        <w:spacing w:beforeLines="40" w:before="96" w:after="0"/>
        <w:jc w:val="center"/>
      </w:pPr>
      <w:r w:rsidRPr="00000A99">
        <w:t>Міністерство освіти і науки, молоді та спорту України</w:t>
      </w:r>
    </w:p>
    <w:p w:rsidR="00000A99" w:rsidRPr="00000A99" w:rsidRDefault="00000A99" w:rsidP="00BD1B94">
      <w:pPr>
        <w:pStyle w:val="a6"/>
        <w:spacing w:beforeLines="40" w:before="96" w:after="0"/>
        <w:jc w:val="center"/>
      </w:pPr>
      <w:r w:rsidRPr="00000A99">
        <w:t>Тернопільський націо</w:t>
      </w:r>
      <w:r w:rsidR="00BD1B94">
        <w:t>нальний педагогічний університет</w:t>
      </w:r>
      <w:r w:rsidR="00BD1B94">
        <w:br/>
      </w:r>
      <w:r w:rsidRPr="00000A99">
        <w:t>імені Володимира Гнатюка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000A99" w:rsidRPr="00000A99" w:rsidRDefault="00000A99" w:rsidP="00E55B45">
      <w:pPr>
        <w:pStyle w:val="a6"/>
        <w:spacing w:beforeLines="40" w:before="96" w:after="0"/>
        <w:ind w:firstLine="5670"/>
        <w:jc w:val="left"/>
      </w:pPr>
      <w:r w:rsidRPr="00000A99">
        <w:t xml:space="preserve">Кафедра інформатики та </w:t>
      </w:r>
    </w:p>
    <w:p w:rsidR="00000A99" w:rsidRPr="00000A99" w:rsidRDefault="00000A99" w:rsidP="00E55B45">
      <w:pPr>
        <w:pStyle w:val="a6"/>
        <w:spacing w:beforeLines="40" w:before="96" w:after="0"/>
        <w:ind w:firstLine="5670"/>
        <w:jc w:val="left"/>
      </w:pPr>
      <w:r w:rsidRPr="00000A99">
        <w:t xml:space="preserve">методики її викладання 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000A99" w:rsidRPr="00BD1B94" w:rsidRDefault="00BD1B94" w:rsidP="00BD1B94">
      <w:pPr>
        <w:pStyle w:val="a6"/>
        <w:spacing w:beforeLines="40" w:before="96" w:after="0"/>
        <w:jc w:val="center"/>
        <w:rPr>
          <w:sz w:val="40"/>
        </w:rPr>
      </w:pPr>
      <w:r w:rsidRPr="00BD1B94">
        <w:rPr>
          <w:sz w:val="40"/>
        </w:rPr>
        <w:t>Реферат на тему:</w:t>
      </w:r>
    </w:p>
    <w:p w:rsidR="00E55B45" w:rsidRPr="00E55B45" w:rsidRDefault="00E55B45" w:rsidP="00E55B45">
      <w:pPr>
        <w:jc w:val="center"/>
        <w:rPr>
          <w:b/>
          <w:sz w:val="96"/>
          <w:lang w:val="ru-RU"/>
        </w:rPr>
      </w:pPr>
      <w:r w:rsidRPr="00E55B45">
        <w:rPr>
          <w:b/>
          <w:sz w:val="96"/>
          <w:lang w:val="ru-RU"/>
        </w:rPr>
        <w:t>Розг</w:t>
      </w:r>
      <w:r w:rsidRPr="00E55B45">
        <w:rPr>
          <w:b/>
          <w:sz w:val="96"/>
        </w:rPr>
        <w:t>і</w:t>
      </w:r>
      <w:r w:rsidRPr="00E55B45">
        <w:rPr>
          <w:b/>
          <w:sz w:val="96"/>
          <w:lang w:val="ru-RU"/>
        </w:rPr>
        <w:t>н відеокарти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0A5D41" w:rsidRDefault="00000A99" w:rsidP="00E55B45">
      <w:pPr>
        <w:pStyle w:val="a6"/>
        <w:spacing w:beforeLines="40" w:before="96" w:after="0"/>
        <w:ind w:firstLine="5670"/>
        <w:jc w:val="left"/>
        <w:rPr>
          <w:lang w:val="ru-RU"/>
        </w:rPr>
      </w:pPr>
      <w:r w:rsidRPr="00000A99">
        <w:t xml:space="preserve">Виконав: студент групи </w:t>
      </w:r>
    </w:p>
    <w:p w:rsidR="00000A99" w:rsidRPr="000A5D41" w:rsidRDefault="00000A99" w:rsidP="00E55B45">
      <w:pPr>
        <w:pStyle w:val="a6"/>
        <w:spacing w:beforeLines="40" w:before="96" w:after="0"/>
        <w:ind w:firstLine="5670"/>
        <w:jc w:val="left"/>
        <w:rPr>
          <w:lang w:val="ru-RU"/>
        </w:rPr>
      </w:pPr>
      <w:r w:rsidRPr="00000A99">
        <w:t xml:space="preserve">М-12 </w:t>
      </w:r>
      <w:proofErr w:type="spellStart"/>
      <w:r w:rsidRPr="00000A99">
        <w:t>Стечишин</w:t>
      </w:r>
      <w:proofErr w:type="spellEnd"/>
      <w:r w:rsidRPr="00000A99">
        <w:t xml:space="preserve"> Ігор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>
        <w:t xml:space="preserve"> 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364BAC" w:rsidRPr="00CC39CC" w:rsidRDefault="00000A99" w:rsidP="00E55B45">
      <w:pPr>
        <w:pStyle w:val="a6"/>
        <w:spacing w:beforeLines="40" w:before="96" w:after="0"/>
        <w:ind w:firstLine="5670"/>
        <w:jc w:val="left"/>
        <w:rPr>
          <w:lang w:val="ru-RU"/>
        </w:rPr>
      </w:pPr>
      <w:r w:rsidRPr="00000A99">
        <w:t xml:space="preserve">Науковий керівник:  </w:t>
      </w:r>
    </w:p>
    <w:p w:rsidR="00000A99" w:rsidRPr="00000A99" w:rsidRDefault="00000A99" w:rsidP="00E55B45">
      <w:pPr>
        <w:pStyle w:val="a6"/>
        <w:spacing w:beforeLines="40" w:before="96" w:after="0"/>
        <w:ind w:firstLine="5670"/>
        <w:jc w:val="left"/>
      </w:pPr>
      <w:r w:rsidRPr="00000A99">
        <w:t>Галан Віра Іванівна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000A99" w:rsidRP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000A99" w:rsidRDefault="00000A99" w:rsidP="00E55B45">
      <w:pPr>
        <w:pStyle w:val="a6"/>
        <w:spacing w:beforeLines="40" w:before="96" w:after="0"/>
        <w:ind w:firstLine="851"/>
      </w:pPr>
      <w:r w:rsidRPr="00000A99">
        <w:t xml:space="preserve"> </w:t>
      </w:r>
    </w:p>
    <w:p w:rsidR="00000A99" w:rsidRDefault="00000A99" w:rsidP="00E55B45">
      <w:pPr>
        <w:pStyle w:val="a6"/>
        <w:spacing w:beforeLines="40" w:before="96" w:after="0"/>
        <w:ind w:firstLine="851"/>
        <w:rPr>
          <w:lang w:val="ru-RU"/>
        </w:rPr>
      </w:pPr>
    </w:p>
    <w:p w:rsidR="007B0CF6" w:rsidRDefault="007B0CF6" w:rsidP="00E55B45">
      <w:pPr>
        <w:pStyle w:val="a6"/>
        <w:spacing w:beforeLines="40" w:before="96" w:after="0"/>
        <w:ind w:firstLine="851"/>
        <w:rPr>
          <w:lang w:val="ru-RU"/>
        </w:rPr>
      </w:pPr>
    </w:p>
    <w:p w:rsidR="00364BAC" w:rsidRDefault="00364BAC" w:rsidP="00E55B45">
      <w:pPr>
        <w:pStyle w:val="a6"/>
        <w:spacing w:beforeLines="40" w:before="96" w:after="0"/>
        <w:ind w:firstLine="851"/>
        <w:rPr>
          <w:lang w:val="ru-RU"/>
        </w:rPr>
      </w:pPr>
    </w:p>
    <w:p w:rsidR="00E55B45" w:rsidRPr="00A47B45" w:rsidRDefault="00E55B45" w:rsidP="00E55B45">
      <w:pPr>
        <w:pStyle w:val="a6"/>
        <w:spacing w:beforeLines="40" w:before="96" w:after="0"/>
        <w:ind w:firstLine="851"/>
        <w:rPr>
          <w:lang w:val="ru-RU"/>
        </w:rPr>
      </w:pPr>
    </w:p>
    <w:p w:rsidR="007B0CF6" w:rsidRPr="00A47B45" w:rsidRDefault="007B0CF6" w:rsidP="00E55B45">
      <w:pPr>
        <w:pStyle w:val="a6"/>
        <w:spacing w:beforeLines="40" w:before="96" w:after="0"/>
        <w:rPr>
          <w:lang w:val="ru-RU"/>
        </w:rPr>
      </w:pPr>
    </w:p>
    <w:p w:rsidR="007B0CF6" w:rsidRDefault="00000A99" w:rsidP="00E55B45">
      <w:pPr>
        <w:pStyle w:val="a6"/>
        <w:spacing w:beforeLines="40" w:before="96" w:after="0"/>
        <w:jc w:val="center"/>
        <w:rPr>
          <w:lang w:val="ru-RU"/>
        </w:rPr>
      </w:pPr>
      <w:r w:rsidRPr="00000A99">
        <w:t>Тернопіль – 2014</w:t>
      </w:r>
    </w:p>
    <w:p w:rsidR="00000A99" w:rsidRPr="006F70D9" w:rsidRDefault="00702DD4" w:rsidP="00E55B45">
      <w:pPr>
        <w:pStyle w:val="a6"/>
        <w:pageBreakBefore/>
        <w:spacing w:beforeLines="40" w:before="96" w:after="0"/>
        <w:jc w:val="center"/>
        <w:rPr>
          <w:rFonts w:cs="Times New Roman"/>
          <w:b/>
          <w:i/>
          <w:szCs w:val="28"/>
          <w:lang w:val="ru-RU"/>
        </w:rPr>
      </w:pPr>
      <w:r w:rsidRPr="006F70D9">
        <w:rPr>
          <w:rFonts w:cs="Times New Roman"/>
          <w:b/>
          <w:i/>
          <w:szCs w:val="28"/>
        </w:rPr>
        <w:lastRenderedPageBreak/>
        <w:t>Зміст</w:t>
      </w:r>
    </w:p>
    <w:bookmarkStart w:id="0" w:name="_GoBack"/>
    <w:bookmarkEnd w:id="0"/>
    <w:p w:rsidR="00DC1AE1" w:rsidRPr="00DC1AE1" w:rsidRDefault="00DC1AE1">
      <w:pPr>
        <w:pStyle w:val="12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r w:rsidRPr="00DC1AE1">
        <w:rPr>
          <w:rFonts w:ascii="Times New Roman" w:hAnsi="Times New Roman" w:cs="Times New Roman"/>
          <w:sz w:val="28"/>
          <w:szCs w:val="28"/>
        </w:rPr>
        <w:fldChar w:fldCharType="begin"/>
      </w:r>
      <w:r w:rsidRPr="00DC1AE1">
        <w:rPr>
          <w:rFonts w:ascii="Times New Roman" w:hAnsi="Times New Roman" w:cs="Times New Roman"/>
          <w:sz w:val="28"/>
          <w:szCs w:val="28"/>
        </w:rPr>
        <w:instrText xml:space="preserve"> TOC \o "3-3" \h \z \t "1 ахахахахах;1" </w:instrText>
      </w:r>
      <w:r w:rsidRPr="00DC1AE1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79464822" w:history="1">
        <w:r w:rsidRPr="00DC1AE1">
          <w:rPr>
            <w:rStyle w:val="a4"/>
            <w:rFonts w:ascii="Times New Roman" w:hAnsi="Times New Roman" w:cs="Times New Roman"/>
            <w:noProof/>
            <w:sz w:val="28"/>
            <w:szCs w:val="28"/>
          </w:rPr>
          <w:t>Вступ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_Toc379464822 \h </w:instrTex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7431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1AE1" w:rsidRPr="00DC1AE1" w:rsidRDefault="00DC1AE1">
      <w:pPr>
        <w:pStyle w:val="12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379464823" w:history="1">
        <w:r w:rsidRPr="00DC1AE1">
          <w:rPr>
            <w:rStyle w:val="a4"/>
            <w:rFonts w:ascii="Times New Roman" w:hAnsi="Times New Roman" w:cs="Times New Roman"/>
            <w:noProof/>
            <w:sz w:val="28"/>
            <w:szCs w:val="28"/>
          </w:rPr>
          <w:t>Що таке відеопам’ять?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_Toc379464823 \h </w:instrTex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7431C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1AE1" w:rsidRPr="00DC1AE1" w:rsidRDefault="00DC1AE1">
      <w:pPr>
        <w:pStyle w:val="12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379464824" w:history="1">
        <w:r w:rsidRPr="00DC1AE1">
          <w:rPr>
            <w:rStyle w:val="a4"/>
            <w:rFonts w:ascii="Times New Roman" w:hAnsi="Times New Roman" w:cs="Times New Roman"/>
            <w:noProof/>
            <w:sz w:val="28"/>
            <w:szCs w:val="28"/>
          </w:rPr>
          <w:t>Застереження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_Toc379464824 \h </w:instrTex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7431C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1AE1" w:rsidRPr="00DC1AE1" w:rsidRDefault="00DC1AE1">
      <w:pPr>
        <w:pStyle w:val="12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379464825" w:history="1">
        <w:r w:rsidRPr="00DC1AE1">
          <w:rPr>
            <w:rStyle w:val="a4"/>
            <w:rFonts w:ascii="Times New Roman" w:hAnsi="Times New Roman" w:cs="Times New Roman"/>
            <w:noProof/>
            <w:sz w:val="28"/>
            <w:szCs w:val="28"/>
            <w:lang w:eastAsia="uk-UA"/>
          </w:rPr>
          <w:t>Чому можливий розгін відеокарт?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_Toc379464825 \h </w:instrTex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7431C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1AE1" w:rsidRPr="00DC1AE1" w:rsidRDefault="00DC1AE1">
      <w:pPr>
        <w:pStyle w:val="12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379464826" w:history="1">
        <w:r w:rsidRPr="00DC1AE1">
          <w:rPr>
            <w:rStyle w:val="a4"/>
            <w:rFonts w:ascii="Times New Roman" w:hAnsi="Times New Roman" w:cs="Times New Roman"/>
            <w:noProof/>
            <w:sz w:val="28"/>
            <w:szCs w:val="28"/>
          </w:rPr>
          <w:t>Як розігнати відеокарту Radeon?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_Toc379464826 \h </w:instrTex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7431C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1AE1" w:rsidRPr="00DC1AE1" w:rsidRDefault="00DC1AE1">
      <w:pPr>
        <w:pStyle w:val="12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379464827" w:history="1">
        <w:r w:rsidRPr="00DC1AE1">
          <w:rPr>
            <w:rStyle w:val="a4"/>
            <w:rFonts w:ascii="Times New Roman" w:hAnsi="Times New Roman" w:cs="Times New Roman"/>
            <w:noProof/>
            <w:sz w:val="28"/>
            <w:szCs w:val="28"/>
          </w:rPr>
          <w:t>Як розігнати відеокарту на ноутбуці?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_Toc379464827 \h </w:instrTex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7431C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1AE1" w:rsidRPr="00DC1AE1" w:rsidRDefault="00DC1AE1">
      <w:pPr>
        <w:pStyle w:val="12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379464828" w:history="1">
        <w:r w:rsidRPr="00DC1AE1">
          <w:rPr>
            <w:rStyle w:val="a4"/>
            <w:rFonts w:ascii="Times New Roman" w:hAnsi="Times New Roman" w:cs="Times New Roman"/>
            <w:noProof/>
            <w:sz w:val="28"/>
            <w:szCs w:val="28"/>
            <w:lang w:val="ru-RU" w:eastAsia="uk-UA"/>
          </w:rPr>
          <w:t>Висновки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_Toc379464828 \h </w:instrTex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7431C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1AE1" w:rsidRPr="00DC1AE1" w:rsidRDefault="00DC1AE1">
      <w:pPr>
        <w:pStyle w:val="12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379464829" w:history="1">
        <w:r w:rsidRPr="00DC1AE1">
          <w:rPr>
            <w:rStyle w:val="a4"/>
            <w:rFonts w:ascii="Times New Roman" w:hAnsi="Times New Roman" w:cs="Times New Roman"/>
            <w:noProof/>
            <w:sz w:val="28"/>
            <w:szCs w:val="28"/>
            <w:lang w:eastAsia="uk-UA"/>
          </w:rPr>
          <w:t>Список використаної літератури.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_Toc379464829 \h </w:instrTex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7431C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DC1AE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842BF" w:rsidRPr="007B0CF6" w:rsidRDefault="00DC1AE1" w:rsidP="003C6C64">
      <w:pPr>
        <w:pStyle w:val="222"/>
        <w:outlineLvl w:val="0"/>
      </w:pPr>
      <w:r w:rsidRPr="00DC1AE1">
        <w:rPr>
          <w:rFonts w:cs="Times New Roman"/>
          <w:szCs w:val="28"/>
        </w:rPr>
        <w:fldChar w:fldCharType="end"/>
      </w:r>
    </w:p>
    <w:p w:rsidR="00F22BE1" w:rsidRPr="007B0CF6" w:rsidRDefault="00F22BE1" w:rsidP="00E55B45">
      <w:pPr>
        <w:pStyle w:val="13"/>
        <w:spacing w:before="96"/>
      </w:pPr>
      <w:bookmarkStart w:id="1" w:name="_Toc379407843"/>
      <w:bookmarkStart w:id="2" w:name="_Toc379464822"/>
      <w:r w:rsidRPr="007B0CF6">
        <w:lastRenderedPageBreak/>
        <w:t>Вступ</w:t>
      </w:r>
      <w:bookmarkEnd w:id="1"/>
      <w:bookmarkEnd w:id="2"/>
    </w:p>
    <w:p w:rsidR="00DC1AE1" w:rsidRDefault="00DC1AE1" w:rsidP="00E55B45">
      <w:pPr>
        <w:pStyle w:val="11"/>
        <w:spacing w:beforeLines="40" w:before="96" w:after="0"/>
        <w:ind w:firstLine="851"/>
        <w:outlineLvl w:val="1"/>
        <w:rPr>
          <w:rFonts w:cs="Times New Roman"/>
          <w:szCs w:val="28"/>
        </w:rPr>
      </w:pPr>
      <w:r w:rsidRPr="00DC1AE1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одернізація</w:t>
      </w:r>
      <w:r w:rsidRPr="00DC1AE1">
        <w:rPr>
          <w:rFonts w:cs="Times New Roman"/>
          <w:szCs w:val="28"/>
        </w:rPr>
        <w:t xml:space="preserve"> комп’ютера — зазвичай по відношенню до персонального комп'ютера — заміна окремих компонентів комп'ютера на досконаліші або/і потужніші. Персональні настільні комп'ютери побудовані за модульною системою відкритої архітектури, що дозволяє проводити модернізацію, і одержувати продуктивніший комп'ютер, зберігаючи інвестиції.</w:t>
      </w:r>
    </w:p>
    <w:p w:rsidR="00F22BE1" w:rsidRDefault="00F22BE1" w:rsidP="00E55B45">
      <w:pPr>
        <w:pStyle w:val="11"/>
        <w:spacing w:beforeLines="40" w:before="96" w:after="0"/>
        <w:ind w:firstLine="851"/>
        <w:outlineLvl w:val="1"/>
        <w:rPr>
          <w:rFonts w:cs="Times New Roman"/>
          <w:szCs w:val="28"/>
        </w:rPr>
      </w:pPr>
      <w:r w:rsidRPr="007B0CF6">
        <w:rPr>
          <w:rFonts w:cs="Times New Roman"/>
          <w:szCs w:val="28"/>
        </w:rPr>
        <w:t xml:space="preserve">Модернізація Вашого процесора завжди прискорює Ваш комп'ютер, хоча іноді це не найкраще з того, що можна зробити. Перше, що Ви повинні зробити, — дізнатися, чого справді бракує Вашій системі. Перший крок, який необхідно зробити для виявлення цього, — використовувати диспетчер задач комп'ютера. Тут ви можете дізнатися, скільки використовується комп'ютерних ресурсів. Якщо Ви хочете більш передову програму діагностики, завантажте в Інтернеті додаткові програми по аналізі системи ПК. Так, Ви будете в змозі контролювати всі Ваші комп'ютерні компоненти. </w:t>
      </w:r>
    </w:p>
    <w:p w:rsidR="00DC1AE1" w:rsidRPr="007B0CF6" w:rsidRDefault="00DC1AE1" w:rsidP="00E55B45">
      <w:pPr>
        <w:pStyle w:val="11"/>
        <w:spacing w:beforeLines="40" w:before="96" w:after="0"/>
        <w:ind w:firstLine="851"/>
        <w:outlineLvl w:val="1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Відеокарта</w:t>
      </w:r>
      <w:proofErr w:type="spellEnd"/>
      <w:r>
        <w:rPr>
          <w:rFonts w:cs="Times New Roman"/>
          <w:szCs w:val="28"/>
        </w:rPr>
        <w:t xml:space="preserve"> </w:t>
      </w:r>
      <w:r w:rsidRPr="007B0CF6">
        <w:rPr>
          <w:rFonts w:cs="Times New Roman"/>
          <w:szCs w:val="28"/>
        </w:rPr>
        <w:t>—</w:t>
      </w:r>
      <w:r>
        <w:rPr>
          <w:rFonts w:cs="Times New Roman"/>
          <w:szCs w:val="28"/>
        </w:rPr>
        <w:t xml:space="preserve"> </w:t>
      </w:r>
      <w:r w:rsidRPr="00DC1AE1">
        <w:rPr>
          <w:rFonts w:cs="Times New Roman"/>
          <w:szCs w:val="28"/>
        </w:rPr>
        <w:t xml:space="preserve">це спеціальний пристрій, що дозволяє виводити зображення на екран монітора. </w:t>
      </w:r>
      <w:proofErr w:type="spellStart"/>
      <w:r w:rsidRPr="00DC1AE1">
        <w:rPr>
          <w:rFonts w:cs="Times New Roman"/>
          <w:szCs w:val="28"/>
        </w:rPr>
        <w:t>Відеокарта</w:t>
      </w:r>
      <w:proofErr w:type="spellEnd"/>
      <w:r w:rsidRPr="00DC1AE1">
        <w:rPr>
          <w:rFonts w:cs="Times New Roman"/>
          <w:szCs w:val="28"/>
        </w:rPr>
        <w:t xml:space="preserve"> називається ще відеоада</w:t>
      </w:r>
      <w:r>
        <w:rPr>
          <w:rFonts w:cs="Times New Roman"/>
          <w:szCs w:val="28"/>
        </w:rPr>
        <w:t xml:space="preserve">птером, </w:t>
      </w:r>
      <w:proofErr w:type="spellStart"/>
      <w:r>
        <w:rPr>
          <w:rFonts w:cs="Times New Roman"/>
          <w:szCs w:val="28"/>
        </w:rPr>
        <w:t>ві</w:t>
      </w:r>
      <w:r w:rsidRPr="00DC1AE1">
        <w:rPr>
          <w:rFonts w:cs="Times New Roman"/>
          <w:szCs w:val="28"/>
        </w:rPr>
        <w:t>деоплат</w:t>
      </w:r>
      <w:r>
        <w:rPr>
          <w:rFonts w:cs="Times New Roman"/>
          <w:szCs w:val="28"/>
        </w:rPr>
        <w:t>ою</w:t>
      </w:r>
      <w:proofErr w:type="spellEnd"/>
      <w:r w:rsidRPr="00DC1AE1">
        <w:rPr>
          <w:rFonts w:cs="Times New Roman"/>
          <w:szCs w:val="28"/>
        </w:rPr>
        <w:t xml:space="preserve">. Монітор підключається саме до </w:t>
      </w:r>
      <w:proofErr w:type="spellStart"/>
      <w:r w:rsidRPr="00DC1AE1">
        <w:rPr>
          <w:rFonts w:cs="Times New Roman"/>
          <w:szCs w:val="28"/>
        </w:rPr>
        <w:t>відеокарти</w:t>
      </w:r>
      <w:proofErr w:type="spellEnd"/>
      <w:r w:rsidRPr="00DC1AE1">
        <w:rPr>
          <w:rFonts w:cs="Times New Roman"/>
          <w:szCs w:val="28"/>
        </w:rPr>
        <w:t xml:space="preserve">. По суті, комп'ютер </w:t>
      </w:r>
      <w:r w:rsidRPr="007B0CF6">
        <w:rPr>
          <w:rFonts w:cs="Times New Roman"/>
          <w:szCs w:val="28"/>
        </w:rPr>
        <w:t>—</w:t>
      </w:r>
      <w:r w:rsidRPr="00DC1AE1">
        <w:rPr>
          <w:rFonts w:cs="Times New Roman"/>
          <w:szCs w:val="28"/>
        </w:rPr>
        <w:t xml:space="preserve"> це калькулятор. І якби у нього не було </w:t>
      </w:r>
      <w:proofErr w:type="spellStart"/>
      <w:r w:rsidRPr="00DC1AE1">
        <w:rPr>
          <w:rFonts w:cs="Times New Roman"/>
          <w:szCs w:val="28"/>
        </w:rPr>
        <w:t>відеокарти</w:t>
      </w:r>
      <w:proofErr w:type="spellEnd"/>
      <w:r w:rsidRPr="00DC1AE1">
        <w:rPr>
          <w:rFonts w:cs="Times New Roman"/>
          <w:szCs w:val="28"/>
        </w:rPr>
        <w:t xml:space="preserve"> і монітора, то ми б ніколи не побачили результат його обчислень. Тому важливість </w:t>
      </w:r>
      <w:proofErr w:type="spellStart"/>
      <w:r w:rsidRPr="00DC1AE1">
        <w:rPr>
          <w:rFonts w:cs="Times New Roman"/>
          <w:szCs w:val="28"/>
        </w:rPr>
        <w:t>відеокарти</w:t>
      </w:r>
      <w:proofErr w:type="spellEnd"/>
      <w:r w:rsidRPr="00DC1AE1">
        <w:rPr>
          <w:rFonts w:cs="Times New Roman"/>
          <w:szCs w:val="28"/>
        </w:rPr>
        <w:t xml:space="preserve"> важко недооцінити.</w:t>
      </w:r>
    </w:p>
    <w:p w:rsidR="007B0CF6" w:rsidRPr="007B0CF6" w:rsidRDefault="00F22BE1" w:rsidP="00E55B45">
      <w:pPr>
        <w:pStyle w:val="11"/>
        <w:spacing w:beforeLines="40" w:before="96" w:after="0"/>
        <w:ind w:firstLine="851"/>
        <w:rPr>
          <w:rFonts w:cs="Times New Roman"/>
          <w:szCs w:val="28"/>
          <w:lang w:val="ru-RU"/>
        </w:rPr>
      </w:pPr>
      <w:r w:rsidRPr="007B0CF6">
        <w:rPr>
          <w:rFonts w:cs="Times New Roman"/>
          <w:szCs w:val="28"/>
        </w:rPr>
        <w:t xml:space="preserve">Наступні </w:t>
      </w:r>
      <w:r w:rsidR="008A52A3" w:rsidRPr="007B0CF6">
        <w:rPr>
          <w:rFonts w:cs="Times New Roman"/>
          <w:szCs w:val="28"/>
        </w:rPr>
        <w:t xml:space="preserve">пункти розкажуть вам як провести модернізацію вашої </w:t>
      </w:r>
      <w:proofErr w:type="spellStart"/>
      <w:r w:rsidR="008A52A3" w:rsidRPr="007B0CF6">
        <w:rPr>
          <w:rFonts w:cs="Times New Roman"/>
          <w:szCs w:val="28"/>
        </w:rPr>
        <w:t>відеокарти</w:t>
      </w:r>
      <w:proofErr w:type="spellEnd"/>
      <w:r w:rsidR="008A52A3" w:rsidRPr="007B0CF6">
        <w:rPr>
          <w:rFonts w:cs="Times New Roman"/>
          <w:szCs w:val="28"/>
        </w:rPr>
        <w:t>.</w:t>
      </w:r>
    </w:p>
    <w:p w:rsidR="008A52A3" w:rsidRPr="00DC1AE1" w:rsidRDefault="00DC1AE1" w:rsidP="00DC1AE1">
      <w:pPr>
        <w:pStyle w:val="13"/>
        <w:spacing w:before="96"/>
      </w:pPr>
      <w:bookmarkStart w:id="3" w:name="_Toc379407844"/>
      <w:bookmarkStart w:id="4" w:name="_Toc379464823"/>
      <w:r w:rsidRPr="00DC1AE1">
        <w:lastRenderedPageBreak/>
        <w:t xml:space="preserve">Що таке </w:t>
      </w:r>
      <w:proofErr w:type="spellStart"/>
      <w:r w:rsidRPr="00DC1AE1">
        <w:t>відеопам’ять</w:t>
      </w:r>
      <w:proofErr w:type="spellEnd"/>
      <w:r w:rsidR="008A52A3" w:rsidRPr="00DC1AE1">
        <w:t>?</w:t>
      </w:r>
      <w:bookmarkEnd w:id="3"/>
      <w:bookmarkEnd w:id="4"/>
    </w:p>
    <w:p w:rsidR="008A52A3" w:rsidRPr="007B0CF6" w:rsidRDefault="008A52A3" w:rsidP="00E55B45">
      <w:pPr>
        <w:pStyle w:val="11"/>
        <w:spacing w:beforeLines="40" w:before="96" w:after="0"/>
        <w:ind w:firstLine="851"/>
        <w:rPr>
          <w:rFonts w:cs="Times New Roman"/>
          <w:szCs w:val="28"/>
        </w:rPr>
      </w:pPr>
      <w:proofErr w:type="spellStart"/>
      <w:r w:rsidRPr="007B0CF6">
        <w:rPr>
          <w:rFonts w:cs="Times New Roman"/>
          <w:szCs w:val="28"/>
        </w:rPr>
        <w:t>Відеопам'ять</w:t>
      </w:r>
      <w:proofErr w:type="spellEnd"/>
      <w:r w:rsidRPr="007B0CF6">
        <w:rPr>
          <w:rFonts w:cs="Times New Roman"/>
          <w:szCs w:val="28"/>
        </w:rPr>
        <w:t xml:space="preserve"> — доступна </w:t>
      </w:r>
      <w:proofErr w:type="spellStart"/>
      <w:r w:rsidRPr="007B0CF6">
        <w:rPr>
          <w:rFonts w:cs="Times New Roman"/>
          <w:szCs w:val="28"/>
        </w:rPr>
        <w:t>відеокарті</w:t>
      </w:r>
      <w:proofErr w:type="spellEnd"/>
      <w:r w:rsidRPr="007B0CF6">
        <w:rPr>
          <w:rFonts w:cs="Times New Roman"/>
          <w:szCs w:val="28"/>
        </w:rPr>
        <w:t xml:space="preserve"> область оперативної пам'яті комп'ютера, в якій розміщені дані, що відповідають зображенню на екрані. </w:t>
      </w:r>
      <w:proofErr w:type="spellStart"/>
      <w:r w:rsidRPr="007B0CF6">
        <w:rPr>
          <w:rFonts w:cs="Times New Roman"/>
          <w:szCs w:val="28"/>
        </w:rPr>
        <w:t>Відеопам'ять</w:t>
      </w:r>
      <w:proofErr w:type="spellEnd"/>
      <w:r w:rsidRPr="007B0CF6">
        <w:rPr>
          <w:rFonts w:cs="Times New Roman"/>
          <w:szCs w:val="28"/>
        </w:rPr>
        <w:t xml:space="preserve"> може бути виділена з основної оперативної пам'яті системи, в цьому випадку говорять про </w:t>
      </w:r>
      <w:proofErr w:type="spellStart"/>
      <w:r w:rsidRPr="007B0CF6">
        <w:rPr>
          <w:rFonts w:cs="Times New Roman"/>
          <w:szCs w:val="28"/>
        </w:rPr>
        <w:t>розподілювальну</w:t>
      </w:r>
      <w:proofErr w:type="spellEnd"/>
      <w:r w:rsidRPr="007B0CF6">
        <w:rPr>
          <w:rFonts w:cs="Times New Roman"/>
          <w:szCs w:val="28"/>
        </w:rPr>
        <w:t xml:space="preserve"> (</w:t>
      </w:r>
      <w:proofErr w:type="spellStart"/>
      <w:r w:rsidRPr="007B0CF6">
        <w:rPr>
          <w:rFonts w:cs="Times New Roman"/>
          <w:szCs w:val="28"/>
        </w:rPr>
        <w:t>shared</w:t>
      </w:r>
      <w:proofErr w:type="spellEnd"/>
      <w:r w:rsidRPr="007B0CF6">
        <w:rPr>
          <w:rFonts w:cs="Times New Roman"/>
          <w:szCs w:val="28"/>
        </w:rPr>
        <w:t>) пам'ять.</w:t>
      </w:r>
    </w:p>
    <w:p w:rsidR="008A52A3" w:rsidRPr="007B0CF6" w:rsidRDefault="008A52A3" w:rsidP="00E55B45">
      <w:pPr>
        <w:pStyle w:val="11"/>
        <w:spacing w:beforeLines="40" w:before="96" w:after="0"/>
        <w:ind w:firstLine="851"/>
        <w:rPr>
          <w:rFonts w:cs="Times New Roman"/>
          <w:szCs w:val="28"/>
        </w:rPr>
      </w:pPr>
      <w:r w:rsidRPr="007B0CF6">
        <w:rPr>
          <w:rFonts w:cs="Times New Roman"/>
          <w:szCs w:val="28"/>
        </w:rPr>
        <w:t xml:space="preserve">У </w:t>
      </w:r>
      <w:proofErr w:type="spellStart"/>
      <w:r w:rsidRPr="007B0CF6">
        <w:rPr>
          <w:rFonts w:cs="Times New Roman"/>
          <w:szCs w:val="28"/>
        </w:rPr>
        <w:t>відеопам'яті</w:t>
      </w:r>
      <w:proofErr w:type="spellEnd"/>
      <w:r w:rsidRPr="007B0CF6">
        <w:rPr>
          <w:rFonts w:cs="Times New Roman"/>
          <w:szCs w:val="28"/>
        </w:rPr>
        <w:t xml:space="preserve"> може міститися як безпосередньо растровий образ зображення (екранний кадр), так і окремі фрагменти як в растровій (текстури), так і у векторній (б</w:t>
      </w:r>
      <w:r w:rsidR="00B05D6C">
        <w:rPr>
          <w:rFonts w:cs="Times New Roman"/>
          <w:szCs w:val="28"/>
        </w:rPr>
        <w:t>агатокутники, зокрема трикутники</w:t>
      </w:r>
      <w:r w:rsidRPr="007B0CF6">
        <w:rPr>
          <w:rFonts w:cs="Times New Roman"/>
          <w:szCs w:val="28"/>
        </w:rPr>
        <w:t>) формах.</w:t>
      </w:r>
    </w:p>
    <w:p w:rsidR="008A52A3" w:rsidRPr="007B0CF6" w:rsidRDefault="008A52A3" w:rsidP="00E55B45">
      <w:pPr>
        <w:pStyle w:val="11"/>
        <w:spacing w:beforeLines="40" w:before="96" w:after="0"/>
        <w:ind w:firstLine="851"/>
        <w:rPr>
          <w:rFonts w:cs="Times New Roman"/>
          <w:szCs w:val="28"/>
        </w:rPr>
      </w:pPr>
      <w:r w:rsidRPr="007B0CF6">
        <w:rPr>
          <w:rFonts w:cs="Times New Roman"/>
          <w:szCs w:val="28"/>
        </w:rPr>
        <w:t xml:space="preserve">Як правило, чипи оперативної пам'яті припаяні прямо до текстоліту (плати) </w:t>
      </w:r>
      <w:proofErr w:type="spellStart"/>
      <w:r w:rsidRPr="007B0CF6">
        <w:rPr>
          <w:rFonts w:cs="Times New Roman"/>
          <w:szCs w:val="28"/>
        </w:rPr>
        <w:t>відеокарти</w:t>
      </w:r>
      <w:proofErr w:type="spellEnd"/>
      <w:r w:rsidRPr="007B0CF6">
        <w:rPr>
          <w:rFonts w:cs="Times New Roman"/>
          <w:szCs w:val="28"/>
        </w:rPr>
        <w:t xml:space="preserve">, на відміну від знімних модулів системної пам'яті, які вставляються в стандартизовані </w:t>
      </w:r>
      <w:proofErr w:type="spellStart"/>
      <w:r w:rsidRPr="007B0CF6">
        <w:rPr>
          <w:rFonts w:cs="Times New Roman"/>
          <w:szCs w:val="28"/>
        </w:rPr>
        <w:t>роз'єми</w:t>
      </w:r>
      <w:proofErr w:type="spellEnd"/>
      <w:r w:rsidRPr="007B0CF6">
        <w:rPr>
          <w:rFonts w:cs="Times New Roman"/>
          <w:szCs w:val="28"/>
        </w:rPr>
        <w:t xml:space="preserve"> материнських плат. Одна половина чипів, зазвичай, припаяна під радіатором системи охолоджування </w:t>
      </w:r>
      <w:proofErr w:type="spellStart"/>
      <w:r w:rsidRPr="007B0CF6">
        <w:rPr>
          <w:rFonts w:cs="Times New Roman"/>
          <w:szCs w:val="28"/>
        </w:rPr>
        <w:t>відеокарти</w:t>
      </w:r>
      <w:proofErr w:type="spellEnd"/>
      <w:r w:rsidRPr="007B0CF6">
        <w:rPr>
          <w:rFonts w:cs="Times New Roman"/>
          <w:szCs w:val="28"/>
        </w:rPr>
        <w:t xml:space="preserve">, а друга — із зворотного боку. Така оперативна пам'ять використовується тільки під потреби різних графічних </w:t>
      </w:r>
      <w:proofErr w:type="spellStart"/>
      <w:r w:rsidRPr="007B0CF6">
        <w:rPr>
          <w:rFonts w:cs="Times New Roman"/>
          <w:szCs w:val="28"/>
        </w:rPr>
        <w:t>застосунків</w:t>
      </w:r>
      <w:proofErr w:type="spellEnd"/>
      <w:r w:rsidRPr="007B0CF6">
        <w:rPr>
          <w:rFonts w:cs="Times New Roman"/>
          <w:szCs w:val="28"/>
        </w:rPr>
        <w:t xml:space="preserve"> і ігор. Технології виробництва пам'яті для </w:t>
      </w:r>
      <w:proofErr w:type="spellStart"/>
      <w:r w:rsidRPr="007B0CF6">
        <w:rPr>
          <w:rFonts w:cs="Times New Roman"/>
          <w:szCs w:val="28"/>
        </w:rPr>
        <w:t>відеокарт</w:t>
      </w:r>
      <w:proofErr w:type="spellEnd"/>
      <w:r w:rsidRPr="007B0CF6">
        <w:rPr>
          <w:rFonts w:cs="Times New Roman"/>
          <w:szCs w:val="28"/>
        </w:rPr>
        <w:t xml:space="preserve"> розвиваються стрімкіше, ніж ОЗП для персональних комп'ютерів, це обумовлено високими вимогами ігрової індустрії; тому як правило технологія встановленої </w:t>
      </w:r>
      <w:proofErr w:type="spellStart"/>
      <w:r w:rsidRPr="007B0CF6">
        <w:rPr>
          <w:rFonts w:cs="Times New Roman"/>
          <w:szCs w:val="28"/>
        </w:rPr>
        <w:t>відеопам'яті</w:t>
      </w:r>
      <w:proofErr w:type="spellEnd"/>
      <w:r w:rsidRPr="007B0CF6">
        <w:rPr>
          <w:rFonts w:cs="Times New Roman"/>
          <w:szCs w:val="28"/>
        </w:rPr>
        <w:t xml:space="preserve"> на покоління випереджає основну системну </w:t>
      </w:r>
      <w:proofErr w:type="spellStart"/>
      <w:r w:rsidRPr="007B0CF6">
        <w:rPr>
          <w:rFonts w:cs="Times New Roman"/>
          <w:szCs w:val="28"/>
        </w:rPr>
        <w:t>пам'ять.відноситься</w:t>
      </w:r>
      <w:proofErr w:type="spellEnd"/>
      <w:r w:rsidRPr="007B0CF6">
        <w:rPr>
          <w:rFonts w:cs="Times New Roman"/>
          <w:szCs w:val="28"/>
        </w:rPr>
        <w:t xml:space="preserve"> до внутрішньої пам'яті.</w:t>
      </w:r>
    </w:p>
    <w:p w:rsidR="008A52A3" w:rsidRPr="007B0CF6" w:rsidRDefault="008A52A3" w:rsidP="00DC1AE1">
      <w:pPr>
        <w:pStyle w:val="13"/>
        <w:pageBreakBefore w:val="0"/>
        <w:spacing w:before="96"/>
      </w:pPr>
      <w:bookmarkStart w:id="5" w:name="_Toc379407845"/>
      <w:bookmarkStart w:id="6" w:name="_Toc379464824"/>
      <w:r w:rsidRPr="007B0CF6">
        <w:t>Застереження</w:t>
      </w:r>
      <w:bookmarkEnd w:id="5"/>
      <w:bookmarkEnd w:id="6"/>
    </w:p>
    <w:p w:rsidR="009337D8" w:rsidRPr="007B0CF6" w:rsidRDefault="008A52A3" w:rsidP="00E55B45">
      <w:pPr>
        <w:pStyle w:val="11"/>
        <w:spacing w:beforeLines="40" w:before="96" w:after="0"/>
        <w:ind w:firstLine="851"/>
        <w:rPr>
          <w:rFonts w:cs="Times New Roman"/>
          <w:szCs w:val="28"/>
        </w:rPr>
      </w:pPr>
      <w:r w:rsidRPr="007B0CF6">
        <w:rPr>
          <w:rFonts w:cs="Times New Roman"/>
          <w:szCs w:val="28"/>
        </w:rPr>
        <w:t xml:space="preserve">Увага! Всі зміни в налаштуваннях, які виконуються при розгоні </w:t>
      </w:r>
      <w:proofErr w:type="spellStart"/>
      <w:r w:rsidRPr="007B0CF6">
        <w:rPr>
          <w:rFonts w:cs="Times New Roman"/>
          <w:szCs w:val="28"/>
        </w:rPr>
        <w:t>відеокарт</w:t>
      </w:r>
      <w:proofErr w:type="spellEnd"/>
      <w:r w:rsidRPr="007B0CF6">
        <w:rPr>
          <w:rFonts w:cs="Times New Roman"/>
          <w:szCs w:val="28"/>
        </w:rPr>
        <w:t xml:space="preserve">, виходять за рамки передбачених. І можуть призвести до поломки </w:t>
      </w:r>
      <w:proofErr w:type="spellStart"/>
      <w:r w:rsidRPr="007B0CF6">
        <w:rPr>
          <w:rFonts w:cs="Times New Roman"/>
          <w:szCs w:val="28"/>
        </w:rPr>
        <w:t>відеоакселератора</w:t>
      </w:r>
      <w:proofErr w:type="spellEnd"/>
      <w:r w:rsidRPr="007B0CF6">
        <w:rPr>
          <w:rFonts w:cs="Times New Roman"/>
          <w:szCs w:val="28"/>
        </w:rPr>
        <w:t xml:space="preserve">. Вся інформація, розміщена далі, носить довідковий характер і відповідальність за всі дії, які ви будете здійснювати зі своєю </w:t>
      </w:r>
      <w:proofErr w:type="spellStart"/>
      <w:r w:rsidRPr="007B0CF6">
        <w:rPr>
          <w:rFonts w:cs="Times New Roman"/>
          <w:szCs w:val="28"/>
        </w:rPr>
        <w:t>відеокартою</w:t>
      </w:r>
      <w:proofErr w:type="spellEnd"/>
      <w:r w:rsidRPr="007B0CF6">
        <w:rPr>
          <w:rFonts w:cs="Times New Roman"/>
          <w:szCs w:val="28"/>
        </w:rPr>
        <w:t>, повністю лежить на тому, хто їх виконує.</w:t>
      </w:r>
    </w:p>
    <w:p w:rsidR="008A52A3" w:rsidRPr="007B0CF6" w:rsidRDefault="008A52A3" w:rsidP="00E55B45">
      <w:pPr>
        <w:pStyle w:val="11"/>
        <w:tabs>
          <w:tab w:val="left" w:pos="5710"/>
        </w:tabs>
        <w:spacing w:beforeLines="40" w:before="96" w:after="0"/>
        <w:ind w:firstLine="851"/>
        <w:rPr>
          <w:rFonts w:cs="Times New Roman"/>
          <w:b/>
          <w:i/>
          <w:szCs w:val="28"/>
        </w:rPr>
      </w:pPr>
      <w:r w:rsidRPr="007B0CF6">
        <w:rPr>
          <w:rFonts w:cs="Times New Roman"/>
          <w:b/>
          <w:i/>
          <w:szCs w:val="28"/>
        </w:rPr>
        <w:t>У чому суть розгону відео карти?</w:t>
      </w:r>
    </w:p>
    <w:p w:rsidR="008A52A3" w:rsidRPr="007B0CF6" w:rsidRDefault="008A52A3" w:rsidP="00E55B45">
      <w:pPr>
        <w:pStyle w:val="11"/>
        <w:spacing w:beforeLines="40" w:before="96" w:after="0"/>
        <w:ind w:firstLine="851"/>
        <w:rPr>
          <w:rFonts w:cs="Times New Roman"/>
          <w:szCs w:val="28"/>
          <w:lang w:val="ru-RU"/>
        </w:rPr>
      </w:pPr>
      <w:r w:rsidRPr="007B0CF6">
        <w:rPr>
          <w:rFonts w:cs="Times New Roman"/>
          <w:szCs w:val="28"/>
        </w:rPr>
        <w:t xml:space="preserve">Всі сучасні </w:t>
      </w:r>
      <w:proofErr w:type="spellStart"/>
      <w:r w:rsidRPr="007B0CF6">
        <w:rPr>
          <w:rFonts w:cs="Times New Roman"/>
          <w:szCs w:val="28"/>
        </w:rPr>
        <w:t>відеокарти</w:t>
      </w:r>
      <w:proofErr w:type="spellEnd"/>
      <w:r w:rsidRPr="007B0CF6">
        <w:rPr>
          <w:rFonts w:cs="Times New Roman"/>
          <w:szCs w:val="28"/>
        </w:rPr>
        <w:t xml:space="preserve"> мають два параметри, які може програмно змінювати будь-який користувач. Це частота роботи пам’яті і частота, на якій працює ядро процесора </w:t>
      </w:r>
      <w:proofErr w:type="spellStart"/>
      <w:r w:rsidRPr="007B0CF6">
        <w:rPr>
          <w:rFonts w:cs="Times New Roman"/>
          <w:szCs w:val="28"/>
        </w:rPr>
        <w:t>відеокарти</w:t>
      </w:r>
      <w:proofErr w:type="spellEnd"/>
      <w:r w:rsidRPr="007B0CF6">
        <w:rPr>
          <w:rFonts w:cs="Times New Roman"/>
          <w:szCs w:val="28"/>
        </w:rPr>
        <w:t xml:space="preserve">. Очевидно, що чим більше ці частоти, тим більшу продуктивність має </w:t>
      </w:r>
      <w:proofErr w:type="spellStart"/>
      <w:r w:rsidRPr="007B0CF6">
        <w:rPr>
          <w:rFonts w:cs="Times New Roman"/>
          <w:szCs w:val="28"/>
        </w:rPr>
        <w:t>відеоакселератор</w:t>
      </w:r>
      <w:proofErr w:type="spellEnd"/>
      <w:r w:rsidRPr="007B0CF6">
        <w:rPr>
          <w:rFonts w:cs="Times New Roman"/>
          <w:szCs w:val="28"/>
        </w:rPr>
        <w:t xml:space="preserve">. Крім оперування частотами, просунутий </w:t>
      </w:r>
      <w:proofErr w:type="spellStart"/>
      <w:r w:rsidRPr="007B0CF6">
        <w:rPr>
          <w:rFonts w:cs="Times New Roman"/>
          <w:szCs w:val="28"/>
        </w:rPr>
        <w:t>оверклокер</w:t>
      </w:r>
      <w:proofErr w:type="spellEnd"/>
      <w:r w:rsidRPr="007B0CF6">
        <w:rPr>
          <w:rFonts w:cs="Times New Roman"/>
          <w:szCs w:val="28"/>
        </w:rPr>
        <w:t xml:space="preserve"> може підключати заблоковані на заводі конвеєри. Але в даній статті ми будемо розглядати тільки підвищення швидкодії, за допомогою нарощування тактових частот пам’яті і </w:t>
      </w:r>
      <w:proofErr w:type="spellStart"/>
      <w:r w:rsidRPr="007B0CF6">
        <w:rPr>
          <w:rFonts w:cs="Times New Roman"/>
          <w:szCs w:val="28"/>
        </w:rPr>
        <w:t>відеопроцесора</w:t>
      </w:r>
      <w:proofErr w:type="spellEnd"/>
      <w:r w:rsidRPr="007B0CF6">
        <w:rPr>
          <w:rFonts w:cs="Times New Roman"/>
          <w:szCs w:val="28"/>
        </w:rPr>
        <w:t>.</w:t>
      </w:r>
    </w:p>
    <w:p w:rsidR="008A52A3" w:rsidRPr="007B0CF6" w:rsidRDefault="008A52A3" w:rsidP="00E55B45">
      <w:pPr>
        <w:pStyle w:val="13"/>
        <w:spacing w:before="96"/>
        <w:rPr>
          <w:lang w:eastAsia="uk-UA"/>
        </w:rPr>
      </w:pPr>
      <w:bookmarkStart w:id="7" w:name="_Toc379407846"/>
      <w:bookmarkStart w:id="8" w:name="_Toc379464825"/>
      <w:r w:rsidRPr="007B0CF6">
        <w:rPr>
          <w:lang w:eastAsia="uk-UA"/>
        </w:rPr>
        <w:lastRenderedPageBreak/>
        <w:t xml:space="preserve">Чому можливий розгін </w:t>
      </w:r>
      <w:proofErr w:type="spellStart"/>
      <w:r w:rsidRPr="007B0CF6">
        <w:rPr>
          <w:lang w:eastAsia="uk-UA"/>
        </w:rPr>
        <w:t>відеокарт</w:t>
      </w:r>
      <w:proofErr w:type="spellEnd"/>
      <w:r w:rsidRPr="007B0CF6">
        <w:rPr>
          <w:lang w:eastAsia="uk-UA"/>
        </w:rPr>
        <w:t>?</w:t>
      </w:r>
      <w:bookmarkEnd w:id="7"/>
      <w:bookmarkEnd w:id="8"/>
    </w:p>
    <w:p w:rsidR="008A52A3" w:rsidRPr="007B0CF6" w:rsidRDefault="008A52A3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Багато хто ставить питання, а чому взагалі можливий розгін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? Адже кожен виробник прагне до того, щоб його пристрою перевершували за своїми характеристиками продукцію конкурентів. А, значить, і кожна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відеокарта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повинна працювати на максимально можливих налаштуваннях.</w:t>
      </w:r>
    </w:p>
    <w:p w:rsidR="008A52A3" w:rsidRPr="007B0CF6" w:rsidRDefault="008A52A3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Все це частково вірно – будь-який виробник розробляє нові акселератори з максимально можливою продуктивністю. Але на етапі практичного виробництва і застосування, спрацьовують деякі додаткові фактори. По-перше, сучасний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відеопроцесор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є складним пристроєм, що містить мільйони елементів в мікросхемі. Тому двох абсолютно однакових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чіпів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не буває – завжди знайдуться найдрібніші відхилення від ідеалу. При масовому ж виробництві кожна партія процесорів проходить вибіркову перевірку. Якщо певний відсоток обраних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чіпів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не задовольняє тестів на певних налаштуваннях частоти, то частоти знижують до тих пір, поки вся </w:t>
      </w:r>
      <w:r w:rsidR="009337D8" w:rsidRPr="007B0CF6">
        <w:rPr>
          <w:rFonts w:eastAsia="Times New Roman" w:cs="Times New Roman"/>
          <w:bCs/>
          <w:color w:val="383838"/>
          <w:szCs w:val="28"/>
          <w:lang w:eastAsia="uk-UA"/>
        </w:rPr>
        <w:t>перевірена</w:t>
      </w: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партія не покаже прийнятний рівень стабільності в роботі. Цей досягнутий рівень встановлюється в якості штатного для всієї партії. Але, як ми вже писали раніше, всі мікросхеми різні і вам цілком може попастися та, яка стабільно запрацює на істотно більш високих частотах, ніж встановлені на заводі.</w:t>
      </w:r>
    </w:p>
    <w:p w:rsidR="008A52A3" w:rsidRPr="007B0CF6" w:rsidRDefault="008A52A3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val="ru-RU"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Друге, нерідко виробники замість того, щоб налагодити виробництво недорогих чипів, штучно обмежують можливості процесорів старших серій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. Робиться це для того, щоб представити свої продукти у всіх цінових нішах ринку без вкладення чималих коштів у розробку принципово нових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чіпів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. Ось і виходить, що в тому випадку, коли ці обмеження встановлено програмним способом, користувач цілком може знайти спосіб їх відключити і отримати повноцінний топовий продукт за ціною значно дешевшого.</w:t>
      </w:r>
    </w:p>
    <w:p w:rsidR="009337D8" w:rsidRPr="00A47B45" w:rsidRDefault="00C31449" w:rsidP="00E55B45">
      <w:pPr>
        <w:pStyle w:val="13"/>
        <w:spacing w:before="96"/>
      </w:pPr>
      <w:bookmarkStart w:id="9" w:name="_Toc379407847"/>
      <w:bookmarkStart w:id="10" w:name="_Toc379464826"/>
      <w:r>
        <w:lastRenderedPageBreak/>
        <w:t xml:space="preserve">Практична частина. </w:t>
      </w:r>
      <w:r w:rsidR="00E55B45">
        <w:t>Як розігнати відео</w:t>
      </w:r>
      <w:r w:rsidR="009337D8" w:rsidRPr="00A47B45">
        <w:t>карту Radeon?</w:t>
      </w:r>
      <w:bookmarkEnd w:id="9"/>
      <w:bookmarkEnd w:id="10"/>
    </w:p>
    <w:p w:rsidR="009337D8" w:rsidRPr="007B0CF6" w:rsidRDefault="009337D8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Розглянемо процес розгону на прикладі відеокарт </w:t>
      </w:r>
      <w:r w:rsidRPr="007B0CF6">
        <w:rPr>
          <w:rFonts w:eastAsia="Times New Roman" w:cs="Times New Roman"/>
          <w:bCs/>
          <w:color w:val="383838"/>
          <w:szCs w:val="28"/>
          <w:lang w:val="en-US" w:eastAsia="uk-UA"/>
        </w:rPr>
        <w:t>RADEON</w:t>
      </w:r>
      <w:r w:rsidRPr="007B0CF6">
        <w:rPr>
          <w:rFonts w:eastAsia="Times New Roman" w:cs="Times New Roman"/>
          <w:bCs/>
          <w:color w:val="383838"/>
          <w:szCs w:val="28"/>
          <w:lang w:val="ru-RU" w:eastAsia="uk-UA"/>
        </w:rPr>
        <w:t>.</w:t>
      </w: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До слова, розігнати відеокарту ATI можна за тими ж правилами. Перше, що необхідно зробити починаючому оверклокеру – переконатися в достатній потужності блоку живлення комп’ютера. Якщо ваш блок живлення в існуючій конфігурації працює на межі своїх можливостей, то всі спроби розгону заздалегідь приречені на провал – будь-яке збільшення частот або живлячої напруги підвищує споживану потужність і при відсутності запасу по потужності у БП призведе або до виходу з ладу БП, або ж до нестабільної роботи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відеокарти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.</w:t>
      </w:r>
    </w:p>
    <w:p w:rsidR="009337D8" w:rsidRPr="007B0CF6" w:rsidRDefault="009337D8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Далі – переконайтеся в достатньому охолодженні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відеокарти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. Мова поки не йде про встановлення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наддорогих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систем охолодження на рідкому азоті. Просто переконайтеся, що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відеокарта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нормально обдувається набігають потоками від корпусних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кулерів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. Якщо вона затиснута в тісному корпусі і оснащена тільки пасивним радіатором, то приступати до розгону не рекомендується.</w:t>
      </w:r>
    </w:p>
    <w:p w:rsidR="009337D8" w:rsidRPr="007B0CF6" w:rsidRDefault="009337D8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Якщо з блоком живлення і охолодженням все в порядку, починайте збирати і встановлювати необхідне для розгону програмне забезпечення. Перше, що вам знадобиться – програма, за допомогою якої ви будете виконувати маніпуляції з налаштуваннями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відеокарти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. Найбільш популярними є MSI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Afrerburner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,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Riva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Tuner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, ATI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Tray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Tools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. За допомогою останньої, можна тільки розігнати відеокарту Radeon. Перші ж дві дозволяють розігнати відеокарту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GeForce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, Radeon,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Intel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та інші. Друге, що Вам знадобиться – програми, за допомогою яких ви будете перевіряти стабільність роботи на кожному кроці розгону. В якості таких можуть виступати вимогливі до графіки гри або синтетичні тести типу 3DMark06 або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FurMark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. І третє – обов’язково знадобиться програма контролю стану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відеокарти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. З її допомогою ви будете стежити за температурою графічного процесора.</w:t>
      </w:r>
    </w:p>
    <w:p w:rsidR="009337D8" w:rsidRPr="007B0CF6" w:rsidRDefault="009337D8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Отже, все встановили? Тоді приступаємо. Запускайте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Riva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(або MSI, ATI) і починайте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покроково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збільшувати частоту пам’яті. Розмір кроку краще вибрати невеликий – 25-50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МГц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. Після кожного підвищення запускайте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тестуючу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програму і стежте за її прогоном. У тому випадку, якщо всі тести відпрацювали без помилок, можна ще на крок збільшити частоту. На деякому етапі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відеокарта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перестане працювати в нормальному режимі – з’являться артефакти зображення, почне зависати комп’ютер або вилітати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тестуюча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програма. Це означає, що ви досягли частоти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перерозгону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. Тоді поверніться на пару кроків назад і запишіть поточні значення частоти пам’яті. Тепер починайте подібним же чином оперувати частотами ядра процесора.</w:t>
      </w:r>
    </w:p>
    <w:p w:rsidR="009337D8" w:rsidRPr="007B0CF6" w:rsidRDefault="009337D8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lastRenderedPageBreak/>
        <w:t xml:space="preserve">Цілком може виявитися, що для досягнення максимальної продуктивності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відеокарти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вам доведеться провести десятки і сотні тестів на різних комбінаціях частот пам’яті і процесора. Навіть дві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відеокарти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з однієї партії можуть відрізнятися один від одного з описаних вище причин.</w:t>
      </w:r>
    </w:p>
    <w:p w:rsidR="009337D8" w:rsidRDefault="009337D8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В ході пророблених вище операцій, як правило, продуктивність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відеокарти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збільшується на 10-15%. Не настільки істотний приріст, як хотілося б, але іноді достатній, щоб домогтися необхідних для комфортної гри 25-30fps.</w:t>
      </w:r>
    </w:p>
    <w:p w:rsidR="00D26508" w:rsidRDefault="00C31449" w:rsidP="00D26508">
      <w:pPr>
        <w:pStyle w:val="11"/>
        <w:keepNext/>
        <w:spacing w:beforeLines="40" w:before="96" w:after="0"/>
        <w:jc w:val="center"/>
      </w:pPr>
      <w:r>
        <w:rPr>
          <w:rFonts w:eastAsia="Times New Roman" w:cs="Times New Roman"/>
          <w:bCs/>
          <w:noProof/>
          <w:color w:val="383838"/>
          <w:szCs w:val="28"/>
          <w:lang w:eastAsia="uk-UA"/>
        </w:rPr>
        <w:drawing>
          <wp:inline distT="0" distB="0" distL="0" distR="0" wp14:anchorId="12811D50" wp14:editId="7E4E4DEA">
            <wp:extent cx="6120130" cy="4121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i_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49" w:rsidRPr="007B0CF6" w:rsidRDefault="00D26508" w:rsidP="00D26508">
      <w:pPr>
        <w:pStyle w:val="ae"/>
        <w:jc w:val="center"/>
        <w:rPr>
          <w:rFonts w:eastAsia="Times New Roman" w:cs="Times New Roman"/>
          <w:bCs w:val="0"/>
          <w:color w:val="383838"/>
          <w:szCs w:val="28"/>
          <w:lang w:eastAsia="uk-UA"/>
        </w:rPr>
      </w:pPr>
      <w:r>
        <w:t xml:space="preserve">Малюнок </w:t>
      </w:r>
      <w:fldSimple w:instr=" SEQ Малюнок \* ARABIC ">
        <w:r>
          <w:rPr>
            <w:noProof/>
          </w:rPr>
          <w:t>1</w:t>
        </w:r>
      </w:fldSimple>
      <w:r>
        <w:t xml:space="preserve">. </w:t>
      </w:r>
      <w:proofErr w:type="spellStart"/>
      <w:r>
        <w:t>Скрін</w:t>
      </w:r>
      <w:proofErr w:type="spellEnd"/>
      <w:r>
        <w:t xml:space="preserve"> програми якою ми працювали</w:t>
      </w:r>
    </w:p>
    <w:p w:rsidR="009337D8" w:rsidRPr="006F70D9" w:rsidRDefault="009337D8" w:rsidP="00E55B45">
      <w:pPr>
        <w:pStyle w:val="13"/>
        <w:spacing w:before="96"/>
      </w:pPr>
      <w:bookmarkStart w:id="11" w:name="_Toc379407848"/>
      <w:bookmarkStart w:id="12" w:name="_Toc379464827"/>
      <w:r w:rsidRPr="006F70D9">
        <w:lastRenderedPageBreak/>
        <w:t>Як розігнати відеокарту на ноутбуці?</w:t>
      </w:r>
      <w:bookmarkEnd w:id="11"/>
      <w:bookmarkEnd w:id="12"/>
    </w:p>
    <w:p w:rsidR="005744C7" w:rsidRPr="007B0CF6" w:rsidRDefault="009337D8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val="ru-RU" w:eastAsia="uk-UA"/>
        </w:rPr>
      </w:pP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Розгін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на ноутбуках принципово нічим не відрізняється від розгону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десктопних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. Врахуйте тільки два моменти. По-перше, система охолодження ноутбука істотно слабкіше потужних радіаторів і кольорів звичайних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відеоакселераторів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. Тому ризик перегріти графічний процесор при розгоні істотно підвищується. По-друге, в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ноутбучних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відкритих частіше блокується можливість змінювати частоти пам’яті і процесора на апаратному рівні, що робить розгін неможливим. Якщо ж подібна блокування не варто, то цілком можливо розігнати відеокарту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Intel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. Навіть інтегровану.</w:t>
      </w:r>
    </w:p>
    <w:p w:rsidR="005744C7" w:rsidRPr="007B0CF6" w:rsidRDefault="008B3023" w:rsidP="00E55B45">
      <w:pPr>
        <w:pStyle w:val="13"/>
        <w:spacing w:before="96"/>
        <w:rPr>
          <w:lang w:val="ru-RU" w:eastAsia="uk-UA"/>
        </w:rPr>
      </w:pPr>
      <w:bookmarkStart w:id="13" w:name="_Toc379407849"/>
      <w:bookmarkStart w:id="14" w:name="_Toc379464828"/>
      <w:proofErr w:type="spellStart"/>
      <w:r>
        <w:rPr>
          <w:lang w:val="ru-RU" w:eastAsia="uk-UA"/>
        </w:rPr>
        <w:lastRenderedPageBreak/>
        <w:t>Виснов</w:t>
      </w:r>
      <w:r w:rsidR="005744C7" w:rsidRPr="007B0CF6">
        <w:rPr>
          <w:lang w:val="ru-RU" w:eastAsia="uk-UA"/>
        </w:rPr>
        <w:t>ки</w:t>
      </w:r>
      <w:bookmarkEnd w:id="13"/>
      <w:bookmarkEnd w:id="14"/>
      <w:proofErr w:type="spellEnd"/>
    </w:p>
    <w:p w:rsidR="00EA0AB5" w:rsidRPr="006F70D9" w:rsidRDefault="00CE3911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val="ru-RU" w:eastAsia="uk-UA"/>
        </w:rPr>
      </w:pPr>
      <w:proofErr w:type="spellStart"/>
      <w:r w:rsidRPr="007B0CF6">
        <w:rPr>
          <w:rFonts w:eastAsia="Times New Roman" w:cs="Times New Roman"/>
          <w:bCs/>
          <w:color w:val="383838"/>
          <w:szCs w:val="28"/>
          <w:lang w:val="ru-RU" w:eastAsia="uk-UA"/>
        </w:rPr>
        <w:t>Розг</w:t>
      </w:r>
      <w:r w:rsidR="00E55B45">
        <w:rPr>
          <w:rFonts w:eastAsia="Times New Roman" w:cs="Times New Roman"/>
          <w:bCs/>
          <w:color w:val="383838"/>
          <w:szCs w:val="28"/>
          <w:lang w:eastAsia="uk-UA"/>
        </w:rPr>
        <w:t>ін</w:t>
      </w:r>
      <w:proofErr w:type="spellEnd"/>
      <w:r w:rsidR="00E55B45">
        <w:rPr>
          <w:rFonts w:eastAsia="Times New Roman" w:cs="Times New Roman"/>
          <w:bCs/>
          <w:color w:val="383838"/>
          <w:szCs w:val="28"/>
          <w:lang w:eastAsia="uk-UA"/>
        </w:rPr>
        <w:t xml:space="preserve"> </w:t>
      </w:r>
      <w:proofErr w:type="spellStart"/>
      <w:r w:rsidR="00E55B45">
        <w:rPr>
          <w:rFonts w:eastAsia="Times New Roman" w:cs="Times New Roman"/>
          <w:bCs/>
          <w:color w:val="383838"/>
          <w:szCs w:val="28"/>
          <w:lang w:eastAsia="uk-UA"/>
        </w:rPr>
        <w:t>відео</w:t>
      </w:r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карти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досить складний але реальний процес. По-перше, нам потрібно знати з якою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відекартою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ми працюємо, щоб підібрати в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інтернеті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потрібну </w:t>
      </w:r>
      <w:proofErr w:type="spellStart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>прогаму</w:t>
      </w:r>
      <w:proofErr w:type="spellEnd"/>
      <w:r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для розгону. По-друге, потрібно пересвідчитися в тому чи </w:t>
      </w:r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достатній запас електроенергії в блоці живлення. І останнє, потрібно </w:t>
      </w:r>
      <w:proofErr w:type="spellStart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>обо</w:t>
      </w:r>
      <w:proofErr w:type="spellEnd"/>
      <w:r w:rsidR="00245B83" w:rsidRPr="007B0CF6">
        <w:rPr>
          <w:rFonts w:eastAsia="Times New Roman" w:cs="Times New Roman"/>
          <w:bCs/>
          <w:color w:val="383838"/>
          <w:szCs w:val="28"/>
          <w:lang w:val="ru-RU" w:eastAsia="uk-UA"/>
        </w:rPr>
        <w:t>’</w:t>
      </w:r>
      <w:proofErr w:type="spellStart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>язково</w:t>
      </w:r>
      <w:proofErr w:type="spellEnd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подумати про охолодження відео карти. </w:t>
      </w:r>
      <w:proofErr w:type="spellStart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>Впринципі</w:t>
      </w:r>
      <w:proofErr w:type="spellEnd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ось і все. Сподіваюся, що тепер на розігнаній </w:t>
      </w:r>
      <w:proofErr w:type="spellStart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>відеокарти</w:t>
      </w:r>
      <w:proofErr w:type="spellEnd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вам буде комфортніше грати </w:t>
      </w:r>
      <w:proofErr w:type="spellStart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>комп</w:t>
      </w:r>
      <w:proofErr w:type="spellEnd"/>
      <w:r w:rsidR="00245B83" w:rsidRPr="007B0CF6">
        <w:rPr>
          <w:rFonts w:eastAsia="Times New Roman" w:cs="Times New Roman"/>
          <w:bCs/>
          <w:color w:val="383838"/>
          <w:szCs w:val="28"/>
          <w:lang w:val="ru-RU" w:eastAsia="uk-UA"/>
        </w:rPr>
        <w:t>’</w:t>
      </w:r>
      <w:proofErr w:type="spellStart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>ютерні</w:t>
      </w:r>
      <w:proofErr w:type="spellEnd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 xml:space="preserve"> ігри та працювати з графічними редакторами і тепер уже ви зможете похвалитися другові: "Так, до речі, я вчора розігнав свою </w:t>
      </w:r>
      <w:proofErr w:type="spellStart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>відуху</w:t>
      </w:r>
      <w:proofErr w:type="spellEnd"/>
      <w:r w:rsidR="00245B83" w:rsidRPr="007B0CF6">
        <w:rPr>
          <w:rFonts w:eastAsia="Times New Roman" w:cs="Times New Roman"/>
          <w:bCs/>
          <w:color w:val="383838"/>
          <w:szCs w:val="28"/>
          <w:lang w:eastAsia="uk-UA"/>
        </w:rPr>
        <w:t>".</w:t>
      </w:r>
    </w:p>
    <w:p w:rsidR="00EA0AB5" w:rsidRPr="007B0CF6" w:rsidRDefault="00EA0AB5" w:rsidP="00DC1AE1">
      <w:pPr>
        <w:pStyle w:val="13"/>
        <w:spacing w:before="96"/>
        <w:rPr>
          <w:lang w:eastAsia="uk-UA"/>
        </w:rPr>
      </w:pPr>
      <w:bookmarkStart w:id="15" w:name="_Toc379464829"/>
      <w:r w:rsidRPr="007B0CF6">
        <w:rPr>
          <w:lang w:eastAsia="uk-UA"/>
        </w:rPr>
        <w:lastRenderedPageBreak/>
        <w:t>Список використаної літератури.</w:t>
      </w:r>
      <w:bookmarkEnd w:id="15"/>
    </w:p>
    <w:p w:rsidR="00EA0AB5" w:rsidRPr="007B0CF6" w:rsidRDefault="00307EFB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hyperlink r:id="rId10" w:history="1">
        <w:r w:rsidR="00EA0AB5" w:rsidRPr="007B0CF6">
          <w:rPr>
            <w:rStyle w:val="a4"/>
            <w:rFonts w:eastAsia="Times New Roman" w:cs="Times New Roman"/>
            <w:bCs/>
            <w:szCs w:val="28"/>
            <w:lang w:eastAsia="uk-UA"/>
          </w:rPr>
          <w:t>http://uk.wikipedia.org/wiki</w:t>
        </w:r>
      </w:hyperlink>
    </w:p>
    <w:p w:rsidR="00EA0AB5" w:rsidRPr="007B0CF6" w:rsidRDefault="00307EFB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hyperlink r:id="rId11" w:history="1">
        <w:r w:rsidR="00EA0AB5" w:rsidRPr="007B0CF6">
          <w:rPr>
            <w:rStyle w:val="a4"/>
            <w:rFonts w:eastAsia="Times New Roman" w:cs="Times New Roman"/>
            <w:bCs/>
            <w:szCs w:val="28"/>
            <w:lang w:eastAsia="uk-UA"/>
          </w:rPr>
          <w:t>http://remontpc.lviv.ua/priceN.php?id_news=27</w:t>
        </w:r>
      </w:hyperlink>
    </w:p>
    <w:p w:rsidR="00EA0AB5" w:rsidRPr="007B0CF6" w:rsidRDefault="00307EFB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hyperlink r:id="rId12" w:history="1">
        <w:r w:rsidR="00EA0AB5" w:rsidRPr="007B0CF6">
          <w:rPr>
            <w:rStyle w:val="a4"/>
            <w:rFonts w:eastAsia="Times New Roman" w:cs="Times New Roman"/>
            <w:bCs/>
            <w:szCs w:val="28"/>
            <w:lang w:eastAsia="uk-UA"/>
          </w:rPr>
          <w:t>http://arhiv-statey.pp.ua/index.php?newsid=27190</w:t>
        </w:r>
      </w:hyperlink>
    </w:p>
    <w:p w:rsidR="00EA0AB5" w:rsidRPr="007B0CF6" w:rsidRDefault="00307EFB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hyperlink r:id="rId13" w:history="1">
        <w:r w:rsidR="00EA0AB5" w:rsidRPr="007B0CF6">
          <w:rPr>
            <w:rStyle w:val="a4"/>
            <w:rFonts w:eastAsia="Times New Roman" w:cs="Times New Roman"/>
            <w:bCs/>
            <w:szCs w:val="28"/>
            <w:lang w:eastAsia="uk-UA"/>
          </w:rPr>
          <w:t>http://faino.org.ua/forum/6/138/2262/</w:t>
        </w:r>
      </w:hyperlink>
    </w:p>
    <w:p w:rsidR="00EA0AB5" w:rsidRPr="007B0CF6" w:rsidRDefault="00307EFB" w:rsidP="00E55B45">
      <w:pPr>
        <w:pStyle w:val="11"/>
        <w:spacing w:beforeLines="40" w:before="96" w:after="0"/>
        <w:ind w:firstLine="851"/>
        <w:rPr>
          <w:rFonts w:eastAsia="Times New Roman" w:cs="Times New Roman"/>
          <w:bCs/>
          <w:color w:val="383838"/>
          <w:szCs w:val="28"/>
          <w:lang w:eastAsia="uk-UA"/>
        </w:rPr>
      </w:pPr>
      <w:hyperlink r:id="rId14" w:history="1">
        <w:r w:rsidR="00EA0AB5" w:rsidRPr="007B0CF6">
          <w:rPr>
            <w:rStyle w:val="a4"/>
            <w:rFonts w:eastAsia="Times New Roman" w:cs="Times New Roman"/>
            <w:bCs/>
            <w:szCs w:val="28"/>
            <w:lang w:eastAsia="uk-UA"/>
          </w:rPr>
          <w:t>http://bukvar.su/informatika_programmirovanie/page,3,171840-Razgon-videopamyati.html</w:t>
        </w:r>
      </w:hyperlink>
    </w:p>
    <w:p w:rsidR="00BD1B94" w:rsidRDefault="00307EFB" w:rsidP="00566742">
      <w:pPr>
        <w:pStyle w:val="11"/>
        <w:spacing w:beforeLines="40" w:before="96" w:after="0"/>
        <w:ind w:firstLine="851"/>
        <w:rPr>
          <w:rStyle w:val="a4"/>
          <w:rFonts w:eastAsia="Times New Roman" w:cs="Times New Roman"/>
          <w:bCs/>
          <w:szCs w:val="28"/>
          <w:lang w:eastAsia="uk-UA"/>
        </w:rPr>
      </w:pPr>
      <w:hyperlink r:id="rId15" w:history="1">
        <w:r w:rsidR="00EA0AB5" w:rsidRPr="007B0CF6">
          <w:rPr>
            <w:rStyle w:val="a4"/>
            <w:rFonts w:eastAsia="Times New Roman" w:cs="Times New Roman"/>
            <w:bCs/>
            <w:szCs w:val="28"/>
            <w:lang w:eastAsia="uk-UA"/>
          </w:rPr>
          <w:t>http://worldtranslation.org/uk/news/221-graphics-cards-overclocking-by-using-software.html</w:t>
        </w:r>
      </w:hyperlink>
    </w:p>
    <w:p w:rsidR="00BD1B94" w:rsidRDefault="00BD1B94">
      <w:pPr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Style w:val="a4"/>
          <w:rFonts w:eastAsia="Times New Roman" w:cs="Times New Roman"/>
          <w:bCs/>
          <w:szCs w:val="28"/>
          <w:lang w:eastAsia="uk-UA"/>
        </w:rPr>
        <w:br w:type="page"/>
      </w:r>
    </w:p>
    <w:p w:rsidR="00A47B45" w:rsidRPr="00DC1AE1" w:rsidRDefault="00BD1B94" w:rsidP="00BD1B94">
      <w:pPr>
        <w:pStyle w:val="11"/>
        <w:spacing w:beforeLines="40" w:before="96" w:after="0"/>
        <w:jc w:val="center"/>
        <w:rPr>
          <w:rFonts w:eastAsia="Times New Roman" w:cs="Times New Roman"/>
          <w:b/>
          <w:bCs/>
          <w:color w:val="383838"/>
          <w:szCs w:val="28"/>
          <w:lang w:eastAsia="uk-UA"/>
        </w:rPr>
      </w:pPr>
      <w:r w:rsidRPr="00DC1AE1">
        <w:rPr>
          <w:rFonts w:eastAsia="Times New Roman" w:cs="Times New Roman"/>
          <w:b/>
          <w:bCs/>
          <w:color w:val="383838"/>
          <w:szCs w:val="28"/>
          <w:lang w:eastAsia="uk-UA"/>
        </w:rPr>
        <w:lastRenderedPageBreak/>
        <w:t>АННОТАЦІЯ</w:t>
      </w:r>
    </w:p>
    <w:p w:rsidR="00BD1B94" w:rsidRDefault="00692BC4" w:rsidP="00692BC4">
      <w:pPr>
        <w:pStyle w:val="11"/>
        <w:spacing w:beforeLines="40" w:before="96" w:after="0"/>
        <w:ind w:firstLine="709"/>
        <w:rPr>
          <w:rFonts w:eastAsia="Times New Roman" w:cs="Times New Roman"/>
          <w:bCs/>
          <w:color w:val="383838"/>
          <w:szCs w:val="28"/>
          <w:lang w:eastAsia="uk-UA"/>
        </w:rPr>
      </w:pPr>
      <w:r>
        <w:rPr>
          <w:rFonts w:eastAsia="Times New Roman" w:cs="Times New Roman"/>
          <w:bCs/>
          <w:color w:val="383838"/>
          <w:szCs w:val="28"/>
          <w:lang w:eastAsia="uk-UA"/>
        </w:rPr>
        <w:t xml:space="preserve">В рефераті я намагався висвітлити проблему розгону відеокарти. Покроково я описував свої дії з використання спеціальних програм, призначених для такої проблеми з якою я зіштовхнувся. </w:t>
      </w:r>
    </w:p>
    <w:p w:rsidR="00692BC4" w:rsidRPr="00BD1B94" w:rsidRDefault="00692BC4" w:rsidP="00692BC4">
      <w:pPr>
        <w:pStyle w:val="11"/>
        <w:spacing w:beforeLines="40" w:before="96" w:after="0"/>
        <w:ind w:firstLine="709"/>
        <w:rPr>
          <w:rFonts w:eastAsia="Times New Roman" w:cs="Times New Roman"/>
          <w:bCs/>
          <w:color w:val="383838"/>
          <w:szCs w:val="28"/>
          <w:lang w:eastAsia="uk-UA"/>
        </w:rPr>
      </w:pPr>
      <w:r>
        <w:rPr>
          <w:rFonts w:eastAsia="Times New Roman" w:cs="Times New Roman"/>
          <w:bCs/>
          <w:color w:val="383838"/>
          <w:szCs w:val="28"/>
          <w:lang w:eastAsia="uk-UA"/>
        </w:rPr>
        <w:t xml:space="preserve">Я намагався все викласти зрозуміло, чітко та без лишніх кроків. Із застосуванням рекомендованих мною програм у рефераті легко працюється, вони </w:t>
      </w:r>
      <w:proofErr w:type="spellStart"/>
      <w:r>
        <w:rPr>
          <w:rFonts w:eastAsia="Times New Roman" w:cs="Times New Roman"/>
          <w:bCs/>
          <w:color w:val="383838"/>
          <w:szCs w:val="28"/>
          <w:lang w:eastAsia="uk-UA"/>
        </w:rPr>
        <w:t>немають</w:t>
      </w:r>
      <w:proofErr w:type="spellEnd"/>
      <w:r>
        <w:rPr>
          <w:rFonts w:eastAsia="Times New Roman" w:cs="Times New Roman"/>
          <w:bCs/>
          <w:color w:val="383838"/>
          <w:szCs w:val="28"/>
          <w:lang w:eastAsia="uk-UA"/>
        </w:rPr>
        <w:t xml:space="preserve"> складного інтерфейсу. Думаю, їх реально опанувати новачку.</w:t>
      </w:r>
    </w:p>
    <w:sectPr w:rsidR="00692BC4" w:rsidRPr="00BD1B94" w:rsidSect="006F70D9">
      <w:footerReference w:type="defaul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FB" w:rsidRDefault="00307EFB" w:rsidP="000A5D41">
      <w:pPr>
        <w:spacing w:after="0" w:line="240" w:lineRule="auto"/>
      </w:pPr>
      <w:r>
        <w:separator/>
      </w:r>
    </w:p>
  </w:endnote>
  <w:endnote w:type="continuationSeparator" w:id="0">
    <w:p w:rsidR="00307EFB" w:rsidRDefault="00307EFB" w:rsidP="000A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25180"/>
      <w:docPartObj>
        <w:docPartGallery w:val="Page Numbers (Bottom of Page)"/>
        <w:docPartUnique/>
      </w:docPartObj>
    </w:sdtPr>
    <w:sdtEndPr/>
    <w:sdtContent>
      <w:p w:rsidR="00A47B45" w:rsidRDefault="00E236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1C" w:rsidRPr="00D7431C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FB" w:rsidRDefault="00307EFB" w:rsidP="000A5D41">
      <w:pPr>
        <w:spacing w:after="0" w:line="240" w:lineRule="auto"/>
      </w:pPr>
      <w:r>
        <w:separator/>
      </w:r>
    </w:p>
  </w:footnote>
  <w:footnote w:type="continuationSeparator" w:id="0">
    <w:p w:rsidR="00307EFB" w:rsidRDefault="00307EFB" w:rsidP="000A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4C0"/>
    <w:multiLevelType w:val="hybridMultilevel"/>
    <w:tmpl w:val="D526D3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3FCB"/>
    <w:multiLevelType w:val="hybridMultilevel"/>
    <w:tmpl w:val="C5D8A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07C0"/>
    <w:multiLevelType w:val="hybridMultilevel"/>
    <w:tmpl w:val="8B5EF6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67248"/>
    <w:multiLevelType w:val="hybridMultilevel"/>
    <w:tmpl w:val="C5D8A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C7A60"/>
    <w:multiLevelType w:val="hybridMultilevel"/>
    <w:tmpl w:val="B07E6B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2F6A"/>
    <w:multiLevelType w:val="hybridMultilevel"/>
    <w:tmpl w:val="3BF474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24931"/>
    <w:multiLevelType w:val="hybridMultilevel"/>
    <w:tmpl w:val="F61C2758"/>
    <w:lvl w:ilvl="0" w:tplc="18E8F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826CDF"/>
    <w:multiLevelType w:val="hybridMultilevel"/>
    <w:tmpl w:val="486A989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6D0BD1"/>
    <w:multiLevelType w:val="hybridMultilevel"/>
    <w:tmpl w:val="5858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64711"/>
    <w:multiLevelType w:val="hybridMultilevel"/>
    <w:tmpl w:val="1A6CE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F1864"/>
    <w:multiLevelType w:val="hybridMultilevel"/>
    <w:tmpl w:val="BCDCF8D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CA78D1"/>
    <w:multiLevelType w:val="hybridMultilevel"/>
    <w:tmpl w:val="C5D8A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A99"/>
    <w:rsid w:val="00000A99"/>
    <w:rsid w:val="000A5D41"/>
    <w:rsid w:val="000C300D"/>
    <w:rsid w:val="001A645F"/>
    <w:rsid w:val="001B6FB1"/>
    <w:rsid w:val="001E0769"/>
    <w:rsid w:val="001E1299"/>
    <w:rsid w:val="00245B83"/>
    <w:rsid w:val="00252DF8"/>
    <w:rsid w:val="0026042C"/>
    <w:rsid w:val="002D4E7A"/>
    <w:rsid w:val="00307EFB"/>
    <w:rsid w:val="00364BAC"/>
    <w:rsid w:val="003C6C64"/>
    <w:rsid w:val="00441575"/>
    <w:rsid w:val="00466AB5"/>
    <w:rsid w:val="00474F5C"/>
    <w:rsid w:val="00566742"/>
    <w:rsid w:val="005744C7"/>
    <w:rsid w:val="005842BF"/>
    <w:rsid w:val="00611EB9"/>
    <w:rsid w:val="00636E3C"/>
    <w:rsid w:val="00692BC4"/>
    <w:rsid w:val="006D1F0F"/>
    <w:rsid w:val="006F70D9"/>
    <w:rsid w:val="00702DD4"/>
    <w:rsid w:val="007B0CF6"/>
    <w:rsid w:val="008A52A3"/>
    <w:rsid w:val="008B3023"/>
    <w:rsid w:val="009337D8"/>
    <w:rsid w:val="00955FBF"/>
    <w:rsid w:val="009924B4"/>
    <w:rsid w:val="00A47B45"/>
    <w:rsid w:val="00AC537F"/>
    <w:rsid w:val="00B05D6C"/>
    <w:rsid w:val="00BD1B94"/>
    <w:rsid w:val="00C31449"/>
    <w:rsid w:val="00CC39CC"/>
    <w:rsid w:val="00CE3911"/>
    <w:rsid w:val="00D26508"/>
    <w:rsid w:val="00D7431C"/>
    <w:rsid w:val="00DC1AE1"/>
    <w:rsid w:val="00E13A19"/>
    <w:rsid w:val="00E236A4"/>
    <w:rsid w:val="00E55B45"/>
    <w:rsid w:val="00E813B3"/>
    <w:rsid w:val="00EA0AB5"/>
    <w:rsid w:val="00F22BE1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E1"/>
  </w:style>
  <w:style w:type="paragraph" w:styleId="1">
    <w:name w:val="heading 1"/>
    <w:basedOn w:val="a"/>
    <w:next w:val="a"/>
    <w:link w:val="10"/>
    <w:uiPriority w:val="9"/>
    <w:qFormat/>
    <w:rsid w:val="000A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52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A0A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0AB5"/>
    <w:rPr>
      <w:color w:val="800080" w:themeColor="followedHyperlink"/>
      <w:u w:val="single"/>
    </w:rPr>
  </w:style>
  <w:style w:type="paragraph" w:customStyle="1" w:styleId="a6">
    <w:name w:val="Загальний"/>
    <w:basedOn w:val="a"/>
    <w:qFormat/>
    <w:rsid w:val="000A5D41"/>
    <w:pPr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A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0A5D41"/>
    <w:pPr>
      <w:outlineLvl w:val="9"/>
    </w:pPr>
    <w:rPr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A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D41"/>
    <w:rPr>
      <w:rFonts w:ascii="Tahoma" w:hAnsi="Tahoma" w:cs="Tahoma"/>
      <w:sz w:val="16"/>
      <w:szCs w:val="16"/>
    </w:rPr>
  </w:style>
  <w:style w:type="paragraph" w:customStyle="1" w:styleId="111">
    <w:name w:val="Стиль111"/>
    <w:basedOn w:val="a6"/>
    <w:qFormat/>
    <w:rsid w:val="000A5D41"/>
    <w:pPr>
      <w:jc w:val="center"/>
    </w:pPr>
  </w:style>
  <w:style w:type="paragraph" w:customStyle="1" w:styleId="11">
    <w:name w:val="Стиль1"/>
    <w:basedOn w:val="111"/>
    <w:qFormat/>
    <w:rsid w:val="000A5D41"/>
    <w:pPr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0A5D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0A5D41"/>
    <w:pPr>
      <w:spacing w:after="100"/>
    </w:pPr>
  </w:style>
  <w:style w:type="paragraph" w:styleId="aa">
    <w:name w:val="header"/>
    <w:basedOn w:val="a"/>
    <w:link w:val="ab"/>
    <w:uiPriority w:val="99"/>
    <w:unhideWhenUsed/>
    <w:rsid w:val="000A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5D41"/>
  </w:style>
  <w:style w:type="paragraph" w:styleId="ac">
    <w:name w:val="footer"/>
    <w:basedOn w:val="a"/>
    <w:link w:val="ad"/>
    <w:uiPriority w:val="99"/>
    <w:unhideWhenUsed/>
    <w:rsid w:val="000A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5D41"/>
  </w:style>
  <w:style w:type="character" w:customStyle="1" w:styleId="40">
    <w:name w:val="Заголовок 4 Знак"/>
    <w:basedOn w:val="a0"/>
    <w:link w:val="4"/>
    <w:uiPriority w:val="9"/>
    <w:semiHidden/>
    <w:rsid w:val="006F7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F7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F7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F70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F7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7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2">
    <w:name w:val="Стиль222"/>
    <w:qFormat/>
    <w:rsid w:val="006F70D9"/>
    <w:rPr>
      <w:rFonts w:ascii="Times New Roman" w:hAnsi="Times New Roman"/>
      <w:sz w:val="28"/>
    </w:rPr>
  </w:style>
  <w:style w:type="paragraph" w:customStyle="1" w:styleId="13">
    <w:name w:val="1 ахахахахах"/>
    <w:basedOn w:val="11"/>
    <w:qFormat/>
    <w:rsid w:val="00DC1AE1"/>
    <w:pPr>
      <w:pageBreakBefore/>
      <w:spacing w:beforeLines="40" w:after="0"/>
      <w:ind w:firstLine="851"/>
    </w:pPr>
    <w:rPr>
      <w:rFonts w:cs="Times New Roman"/>
      <w:b/>
      <w:szCs w:val="28"/>
    </w:rPr>
  </w:style>
  <w:style w:type="paragraph" w:styleId="ae">
    <w:name w:val="caption"/>
    <w:basedOn w:val="a"/>
    <w:next w:val="a"/>
    <w:uiPriority w:val="35"/>
    <w:unhideWhenUsed/>
    <w:qFormat/>
    <w:rsid w:val="00D2650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52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A0A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0AB5"/>
    <w:rPr>
      <w:color w:val="800080" w:themeColor="followedHyperlink"/>
      <w:u w:val="single"/>
    </w:rPr>
  </w:style>
  <w:style w:type="paragraph" w:customStyle="1" w:styleId="a6">
    <w:name w:val="Загальний"/>
    <w:basedOn w:val="a"/>
    <w:qFormat/>
    <w:rsid w:val="000A5D41"/>
    <w:pPr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A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0A5D41"/>
    <w:pPr>
      <w:outlineLvl w:val="9"/>
    </w:pPr>
    <w:rPr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A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D41"/>
    <w:rPr>
      <w:rFonts w:ascii="Tahoma" w:hAnsi="Tahoma" w:cs="Tahoma"/>
      <w:sz w:val="16"/>
      <w:szCs w:val="16"/>
    </w:rPr>
  </w:style>
  <w:style w:type="paragraph" w:customStyle="1" w:styleId="111">
    <w:name w:val="Стиль111"/>
    <w:basedOn w:val="a6"/>
    <w:qFormat/>
    <w:rsid w:val="000A5D41"/>
    <w:pPr>
      <w:jc w:val="center"/>
    </w:pPr>
  </w:style>
  <w:style w:type="paragraph" w:customStyle="1" w:styleId="11">
    <w:name w:val="Стиль1"/>
    <w:basedOn w:val="111"/>
    <w:qFormat/>
    <w:rsid w:val="000A5D41"/>
    <w:pPr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0A5D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0A5D41"/>
    <w:pPr>
      <w:spacing w:after="100"/>
    </w:pPr>
  </w:style>
  <w:style w:type="paragraph" w:styleId="aa">
    <w:name w:val="header"/>
    <w:basedOn w:val="a"/>
    <w:link w:val="ab"/>
    <w:uiPriority w:val="99"/>
    <w:unhideWhenUsed/>
    <w:rsid w:val="000A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5D41"/>
  </w:style>
  <w:style w:type="paragraph" w:styleId="ac">
    <w:name w:val="footer"/>
    <w:basedOn w:val="a"/>
    <w:link w:val="ad"/>
    <w:uiPriority w:val="99"/>
    <w:unhideWhenUsed/>
    <w:rsid w:val="000A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5D41"/>
  </w:style>
  <w:style w:type="character" w:customStyle="1" w:styleId="40">
    <w:name w:val="Заголовок 4 Знак"/>
    <w:basedOn w:val="a0"/>
    <w:link w:val="4"/>
    <w:uiPriority w:val="9"/>
    <w:semiHidden/>
    <w:rsid w:val="006F7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F7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F7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F70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F7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7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2">
    <w:name w:val="Стиль222"/>
    <w:qFormat/>
    <w:rsid w:val="006F70D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aino.org.ua/forum/6/138/226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hiv-statey.pp.ua/index.php?newsid=271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montpc.lviv.ua/priceN.php?id_news=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orldtranslation.org/uk/news/221-graphics-cards-overclocking-by-using-software.html" TargetMode="External"/><Relationship Id="rId10" Type="http://schemas.openxmlformats.org/officeDocument/2006/relationships/hyperlink" Target="http://uk.wikipedia.org/wik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ukvar.su/informatika_programmirovanie/page,3,171840-Razgon-videopamy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ED48-9F43-481C-BFC8-7F5FE628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7467</Words>
  <Characters>4257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Стечишин Ігор Степанович</dc:creator>
  <cp:lastModifiedBy>Стечишин Ігор Степанович</cp:lastModifiedBy>
  <cp:revision>16</cp:revision>
  <dcterms:created xsi:type="dcterms:W3CDTF">2014-02-05T14:12:00Z</dcterms:created>
  <dcterms:modified xsi:type="dcterms:W3CDTF">2014-02-06T13:54:00Z</dcterms:modified>
</cp:coreProperties>
</file>