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ru-RU"/>
        </w:rPr>
        <w:id w:val="3112118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i/>
          <w:sz w:val="28"/>
          <w:szCs w:val="28"/>
          <w:lang w:val="uk-UA"/>
        </w:rPr>
      </w:sdtEndPr>
      <w:sdtContent>
        <w:p w:rsidR="0087385C" w:rsidRDefault="0087385C" w:rsidP="0087385C">
          <w:pPr>
            <w:jc w:val="both"/>
            <w:rPr>
              <w:lang w:val="ru-RU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895"/>
          </w:tblGrid>
          <w:tr w:rsidR="0087385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7385C" w:rsidRDefault="0087385C">
                <w:pPr>
                  <w:pStyle w:val="a7"/>
                  <w:rPr>
                    <w:color w:val="4F81BD" w:themeColor="accent1"/>
                  </w:rPr>
                </w:pPr>
              </w:p>
            </w:tc>
          </w:tr>
        </w:tbl>
        <w:p w:rsidR="0087385C" w:rsidRPr="0087385C" w:rsidRDefault="0087385C" w:rsidP="0087385C">
          <w:pPr>
            <w:pStyle w:val="a7"/>
            <w:rPr>
              <w:rFonts w:asciiTheme="majorHAnsi" w:eastAsiaTheme="majorEastAsia" w:hAnsiTheme="majorHAnsi" w:cstheme="majorBidi"/>
              <w:sz w:val="72"/>
              <w:szCs w:val="72"/>
              <w:lang w:val="uk-UA"/>
            </w:rPr>
          </w:pP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  <w:lang w:val="uk-UA"/>
            </w:rPr>
            <w:id w:val="25488130"/>
            <w:docPartObj>
              <w:docPartGallery w:val="Cover Pages"/>
              <w:docPartUnique/>
            </w:docPartObj>
          </w:sdtPr>
          <w:sdtEndPr>
            <w:rPr>
              <w:rFonts w:ascii="Times New Roman" w:eastAsiaTheme="minorHAnsi" w:hAnsi="Times New Roman" w:cs="Times New Roman"/>
              <w:b/>
              <w:i/>
              <w:color w:val="0070C0"/>
              <w:sz w:val="28"/>
              <w:szCs w:val="28"/>
            </w:rPr>
          </w:sdtEndPr>
          <w:sdtContent>
            <w:p w:rsidR="0087385C" w:rsidRDefault="00515244" w:rsidP="0087385C">
              <w:pPr>
                <w:pStyle w:val="a7"/>
              </w:pPr>
              <w:r w:rsidRPr="00515244">
                <w:rPr>
                  <w:rFonts w:eastAsiaTheme="majorEastAsia" w:cstheme="majorBidi"/>
                  <w:noProof/>
                </w:rPr>
                <w:pict>
    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strokecolor="#31849b [2408]">
                    <w10:wrap anchorx="margin" anchory="page"/>
                  </v:rect>
                </w:pict>
              </w:r>
              <w:r w:rsidRPr="00515244">
                <w:rPr>
                  <w:rFonts w:eastAsiaTheme="majorEastAsia" w:cstheme="majorBidi"/>
                  <w:noProof/>
                </w:rPr>
                <w:pict>
    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strokecolor="#31849b [2408]">
                    <w10:wrap anchorx="page" anchory="page"/>
                  </v:rect>
                </w:pict>
              </w:r>
            </w:p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  <w:lang w:val="uk-UA"/>
                </w:rPr>
                <w:id w:val="15267328"/>
                <w:docPartObj>
                  <w:docPartGallery w:val="Cover Pages"/>
                  <w:docPartUnique/>
                </w:docPartObj>
              </w:sdtPr>
              <w:sdtEndPr>
                <w:rPr>
                  <w:rFonts w:ascii="Times New Roman" w:eastAsiaTheme="minorHAnsi" w:hAnsi="Times New Roman" w:cs="Times New Roman"/>
                  <w:sz w:val="28"/>
                  <w:szCs w:val="28"/>
                </w:rPr>
              </w:sdtEndPr>
              <w:sdtContent>
                <w:p w:rsidR="0087385C" w:rsidRDefault="00515244" w:rsidP="0087385C">
                  <w:pPr>
                    <w:pStyle w:val="a7"/>
                    <w:rPr>
                      <w:rFonts w:asciiTheme="majorHAnsi" w:eastAsiaTheme="majorEastAsia" w:hAnsiTheme="majorHAnsi" w:cstheme="majorBidi"/>
                      <w:sz w:val="72"/>
                      <w:szCs w:val="72"/>
                      <w:lang w:val="uk-UA"/>
                    </w:rPr>
                  </w:pPr>
                  <w:r w:rsidRPr="00515244">
                    <w:rPr>
                      <w:rFonts w:eastAsiaTheme="majorEastAsia" w:cstheme="majorBidi"/>
                      <w:noProof/>
                    </w:rPr>
                    <w:pict>
                      <v:rect id="_x0000_s1033" style="position:absolute;margin-left:0;margin-top:0;width:7.15pt;height:883.2pt;z-index:251667456;mso-height-percent:1050;mso-position-horizontal:center;mso-position-horizontal-relative:left-margin-area;mso-position-vertical:center;mso-position-vertical-relative:page;mso-height-percent:1050" o:allowincell="f" fillcolor="#fffcf4 [3201]" strokecolor="#4f81bd [3204]" strokeweight="2.5pt">
                        <v:shadow color="#868686"/>
                        <w10:wrap anchorx="margin" anchory="page"/>
                      </v:rect>
                    </w:pict>
                  </w:r>
                  <w:r w:rsidRPr="00515244">
                    <w:rPr>
                      <w:rFonts w:eastAsiaTheme="majorEastAsia" w:cstheme="majorBidi"/>
                      <w:noProof/>
                    </w:rPr>
                    <w:pict>
                      <v:rect id="_x0000_s1032" style="position:absolute;margin-left:0;margin-top:0;width:7.15pt;height:883.2pt;z-index:251666432;mso-height-percent:1050;mso-position-horizontal:center;mso-position-horizontal-relative:right-margin-area;mso-position-vertical:center;mso-position-vertical-relative:page;mso-height-percent:1050" o:allowincell="f" fillcolor="#fffcf4 [3201]" strokecolor="#4f81bd [3204]" strokeweight="2.5pt">
                        <v:shadow color="#868686"/>
                        <w10:wrap anchorx="page" anchory="page"/>
                      </v:rect>
                    </w:pict>
                  </w:r>
                </w:p>
                <w:p w:rsidR="0087385C" w:rsidRPr="0087385C" w:rsidRDefault="0087385C" w:rsidP="0087385C">
                  <w:pPr>
                    <w:pStyle w:val="a7"/>
                    <w:jc w:val="center"/>
                    <w:rPr>
                      <w:rFonts w:asciiTheme="majorHAnsi" w:eastAsiaTheme="majorEastAsia" w:hAnsiTheme="majorHAnsi" w:cstheme="majorBidi"/>
                      <w:sz w:val="96"/>
                      <w:szCs w:val="96"/>
                      <w:lang w:val="uk-UA"/>
                    </w:rPr>
                  </w:pPr>
                  <w:r w:rsidRPr="0087385C">
                    <w:rPr>
                      <w:rFonts w:ascii="Times New Roman" w:hAnsi="Times New Roman"/>
                      <w:i/>
                      <w:sz w:val="96"/>
                      <w:szCs w:val="96"/>
                      <w:u w:val="single"/>
                    </w:rPr>
                    <w:t>Конспект уроку на                                     тему:</w:t>
                  </w:r>
                  <w:r w:rsidRPr="0087385C">
                    <w:rPr>
                      <w:rFonts w:ascii="Times New Roman" w:hAnsi="Times New Roman"/>
                      <w:i/>
                      <w:sz w:val="96"/>
                      <w:szCs w:val="96"/>
                    </w:rPr>
                    <w:t xml:space="preserve"> </w:t>
                  </w:r>
                  <w:r w:rsidRPr="0087385C">
                    <w:rPr>
                      <w:rFonts w:ascii="Times New Roman" w:hAnsi="Times New Roman" w:cs="Times New Roman"/>
                      <w:i/>
                      <w:color w:val="7030A0"/>
                      <w:sz w:val="96"/>
                      <w:szCs w:val="96"/>
                      <w:lang w:val="uk-UA"/>
                    </w:rPr>
                    <w:t>опрацювання зображень створених раніше</w:t>
                  </w:r>
                  <w:r w:rsidRPr="0087385C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96"/>
                      <w:szCs w:val="96"/>
                    </w:rPr>
                    <w:t>.</w:t>
                  </w:r>
                </w:p>
                <w:p w:rsidR="0087385C" w:rsidRDefault="0087385C" w:rsidP="0087385C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87385C" w:rsidRDefault="0087385C" w:rsidP="0087385C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87385C" w:rsidRDefault="0087385C" w:rsidP="0087385C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87385C" w:rsidRDefault="00C55B2E" w:rsidP="0087385C">
                  <w:pPr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noProof/>
                      <w:lang w:eastAsia="uk-UA"/>
                    </w:rPr>
                    <w:drawing>
                      <wp:anchor distT="0" distB="0" distL="114300" distR="114300" simplePos="0" relativeHeight="251668480" behindDoc="1" locked="0" layoutInCell="1" allowOverlap="1">
                        <wp:simplePos x="0" y="0"/>
                        <wp:positionH relativeFrom="column">
                          <wp:posOffset>128905</wp:posOffset>
                        </wp:positionH>
                        <wp:positionV relativeFrom="paragraph">
                          <wp:posOffset>54610</wp:posOffset>
                        </wp:positionV>
                        <wp:extent cx="3695700" cy="2590800"/>
                        <wp:effectExtent l="19050" t="0" r="0" b="0"/>
                        <wp:wrapNone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0" cy="259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87385C" w:rsidRDefault="0087385C" w:rsidP="0087385C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87385C" w:rsidRDefault="0087385C" w:rsidP="0087385C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87385C" w:rsidRPr="008B46A9" w:rsidRDefault="0087385C" w:rsidP="0087385C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87385C" w:rsidRPr="008B46A9" w:rsidRDefault="0087385C" w:rsidP="0087385C">
                  <w:pPr>
                    <w:tabs>
                      <w:tab w:val="left" w:pos="1333"/>
                      <w:tab w:val="right" w:pos="9639"/>
                    </w:tabs>
                    <w:jc w:val="left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8B46A9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ab/>
                  </w:r>
                  <w:r w:rsidRPr="008B46A9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ab/>
                    <w:t xml:space="preserve">                                                                                         Підготувала</w:t>
                  </w:r>
                </w:p>
                <w:p w:rsidR="0087385C" w:rsidRPr="008B46A9" w:rsidRDefault="0087385C" w:rsidP="0087385C">
                  <w:pPr>
                    <w:jc w:val="right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8B46A9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                                    Студентка ТНПУ</w:t>
                  </w:r>
                </w:p>
                <w:p w:rsidR="0087385C" w:rsidRPr="008B46A9" w:rsidRDefault="0087385C" w:rsidP="0087385C">
                  <w:pPr>
                    <w:jc w:val="right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8B46A9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                               ім. В. Гнатюка</w:t>
                  </w:r>
                </w:p>
                <w:p w:rsidR="0087385C" w:rsidRPr="008B46A9" w:rsidRDefault="0087385C" w:rsidP="0087385C">
                  <w:pPr>
                    <w:jc w:val="right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8B46A9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                                     фізико </w:t>
                  </w:r>
                  <w:proofErr w:type="spellStart"/>
                  <w:r w:rsidRPr="008B46A9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–математи-</w:t>
                  </w:r>
                  <w:proofErr w:type="spellEnd"/>
                </w:p>
                <w:p w:rsidR="0087385C" w:rsidRPr="00DA250B" w:rsidRDefault="0087385C" w:rsidP="0087385C">
                  <w:pPr>
                    <w:jc w:val="right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8B46A9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>чного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 факульте</w:t>
                  </w:r>
                  <w:r w:rsidRPr="00DA250B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>ту</w:t>
                  </w:r>
                </w:p>
                <w:p w:rsidR="0087385C" w:rsidRPr="00DA250B" w:rsidRDefault="0087385C" w:rsidP="0087385C">
                  <w:pPr>
                    <w:jc w:val="right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DA250B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              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                               </w:t>
                  </w:r>
                  <w:r w:rsidRPr="00DA250B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    </w:t>
                  </w:r>
                  <w:proofErr w:type="spellStart"/>
                  <w:r w:rsidRPr="00DA250B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>групи</w:t>
                  </w:r>
                  <w:proofErr w:type="spellEnd"/>
                  <w:r w:rsidRPr="00DA250B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 М-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>5</w:t>
                  </w:r>
                  <w:r w:rsidRPr="00DA250B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2 </w:t>
                  </w:r>
                </w:p>
                <w:p w:rsidR="0087385C" w:rsidRPr="00DA250B" w:rsidRDefault="0087385C" w:rsidP="0087385C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A250B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                                                                           </w:t>
                  </w:r>
                  <w:proofErr w:type="spellStart"/>
                  <w:r w:rsidRPr="00DA250B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>Кубрак</w:t>
                  </w:r>
                  <w:proofErr w:type="spellEnd"/>
                  <w:r w:rsidRPr="00DA250B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 Людмила</w:t>
                  </w:r>
                </w:p>
                <w:p w:rsidR="0087385C" w:rsidRPr="00DA250B" w:rsidRDefault="0087385C" w:rsidP="0087385C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87385C" w:rsidRPr="008B46A9" w:rsidRDefault="0087385C" w:rsidP="0087385C">
                  <w:pPr>
                    <w:pStyle w:val="1"/>
                    <w:spacing w:before="0" w:line="240" w:lineRule="auto"/>
                    <w:jc w:val="right"/>
                    <w:rPr>
                      <w:rFonts w:ascii="Times New Roman" w:hAnsi="Times New Roman"/>
                      <w:b w:val="0"/>
                      <w:color w:val="002060"/>
                      <w:lang w:val="uk-UA"/>
                    </w:rPr>
                  </w:pPr>
                  <w:r w:rsidRPr="008B46A9">
                    <w:rPr>
                      <w:rFonts w:ascii="Times New Roman" w:hAnsi="Times New Roman"/>
                      <w:b w:val="0"/>
                      <w:i/>
                      <w:color w:val="002060"/>
                      <w:lang w:val="uk-UA"/>
                    </w:rPr>
                    <w:t xml:space="preserve">                                                                         </w:t>
                  </w:r>
                  <w:r w:rsidRPr="008B46A9">
                    <w:rPr>
                      <w:rFonts w:ascii="Times New Roman" w:hAnsi="Times New Roman"/>
                      <w:b w:val="0"/>
                      <w:i/>
                      <w:color w:val="002060"/>
                      <w:u w:val="single"/>
                      <w:lang w:val="uk-UA"/>
                    </w:rPr>
                    <w:t>Дата проведення уроку:</w:t>
                  </w:r>
                  <w:r w:rsidRPr="008B46A9">
                    <w:rPr>
                      <w:rFonts w:ascii="Times New Roman" w:hAnsi="Times New Roman"/>
                      <w:b w:val="0"/>
                      <w:color w:val="002060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color w:val="002060"/>
                      <w:lang w:val="uk-UA"/>
                    </w:rPr>
                    <w:t>19</w:t>
                  </w:r>
                  <w:r w:rsidRPr="008B46A9">
                    <w:rPr>
                      <w:rFonts w:ascii="Times New Roman" w:hAnsi="Times New Roman"/>
                      <w:b w:val="0"/>
                      <w:color w:val="002060"/>
                      <w:lang w:val="uk-UA"/>
                    </w:rPr>
                    <w:t>.02.14</w:t>
                  </w:r>
                </w:p>
                <w:p w:rsidR="0087385C" w:rsidRPr="008B46A9" w:rsidRDefault="0087385C" w:rsidP="0087385C">
                  <w:pPr>
                    <w:rPr>
                      <w:rFonts w:ascii="Times New Roman" w:hAnsi="Times New Roman"/>
                      <w:color w:val="002060"/>
                    </w:rPr>
                  </w:pPr>
                </w:p>
                <w:p w:rsidR="0087385C" w:rsidRDefault="0087385C" w:rsidP="0087385C">
                  <w:pP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</w:rPr>
                  </w:pPr>
                  <w:proofErr w:type="spellStart"/>
                  <w:r w:rsidRPr="00DA250B">
                    <w:rPr>
                      <w:rFonts w:ascii="Times New Roman" w:hAnsi="Times New Roman"/>
                      <w:i/>
                      <w:sz w:val="28"/>
                      <w:szCs w:val="28"/>
                      <w:lang w:val="ru-RU"/>
                    </w:rPr>
                    <w:t>Тернопіль</w:t>
                  </w:r>
                  <w:proofErr w:type="spellEnd"/>
                  <w:r w:rsidRPr="00DA250B">
                    <w:rPr>
                      <w:rFonts w:ascii="Times New Roman" w:hAnsi="Times New Roman"/>
                      <w:i/>
                      <w:sz w:val="28"/>
                      <w:szCs w:val="28"/>
                      <w:lang w:val="ru-RU"/>
                    </w:rPr>
                    <w:t xml:space="preserve"> – 20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  <w:lang w:val="ru-RU"/>
                    </w:rPr>
                    <w:t>14</w:t>
                  </w:r>
                </w:p>
              </w:sdtContent>
            </w:sdt>
          </w:sdtContent>
        </w:sdt>
        <w:p w:rsidR="0087385C" w:rsidRDefault="0087385C" w:rsidP="0087385C">
          <w:pPr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sz w:val="28"/>
              <w:szCs w:val="28"/>
            </w:rPr>
            <w:br w:type="page"/>
          </w:r>
        </w:p>
      </w:sdtContent>
    </w:sdt>
    <w:p w:rsidR="00373915" w:rsidRPr="00373915" w:rsidRDefault="00373915" w:rsidP="00373915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37391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lastRenderedPageBreak/>
        <w:t>Інформатика</w:t>
      </w:r>
    </w:p>
    <w:p w:rsidR="00373915" w:rsidRPr="00373915" w:rsidRDefault="00373915" w:rsidP="00373915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37391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5 клас</w:t>
      </w:r>
    </w:p>
    <w:p w:rsidR="00606FA7" w:rsidRPr="001E6CAA" w:rsidRDefault="00606FA7" w:rsidP="005C0B0C">
      <w:pPr>
        <w:jc w:val="both"/>
        <w:rPr>
          <w:rFonts w:ascii="Times New Roman" w:hAnsi="Times New Roman" w:cs="Times New Roman"/>
          <w:sz w:val="28"/>
          <w:szCs w:val="28"/>
        </w:rPr>
      </w:pPr>
      <w:r w:rsidRPr="00373915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Тема:</w:t>
      </w:r>
      <w:r w:rsidRPr="001E6CAA">
        <w:rPr>
          <w:rFonts w:ascii="Times New Roman" w:hAnsi="Times New Roman" w:cs="Times New Roman"/>
          <w:sz w:val="28"/>
          <w:szCs w:val="28"/>
        </w:rPr>
        <w:t xml:space="preserve"> </w:t>
      </w:r>
      <w:r w:rsidRPr="00373915">
        <w:rPr>
          <w:rFonts w:ascii="Times New Roman" w:hAnsi="Times New Roman" w:cs="Times New Roman"/>
          <w:sz w:val="28"/>
          <w:szCs w:val="28"/>
        </w:rPr>
        <w:t xml:space="preserve">Практична робота </w:t>
      </w:r>
      <w:r w:rsidR="00156CA8">
        <w:rPr>
          <w:rFonts w:ascii="Times New Roman" w:hAnsi="Times New Roman" w:cs="Times New Roman"/>
          <w:sz w:val="28"/>
          <w:szCs w:val="28"/>
        </w:rPr>
        <w:t>4</w:t>
      </w:r>
      <w:r w:rsidRPr="00373915">
        <w:rPr>
          <w:rFonts w:ascii="Times New Roman" w:hAnsi="Times New Roman" w:cs="Times New Roman"/>
          <w:sz w:val="28"/>
          <w:szCs w:val="28"/>
        </w:rPr>
        <w:t>.</w:t>
      </w:r>
      <w:r w:rsidRPr="001E6CAA">
        <w:rPr>
          <w:rFonts w:ascii="Times New Roman" w:hAnsi="Times New Roman" w:cs="Times New Roman"/>
          <w:sz w:val="28"/>
          <w:szCs w:val="28"/>
        </w:rPr>
        <w:t xml:space="preserve"> Опрацювання зображень створених раніше</w:t>
      </w:r>
    </w:p>
    <w:p w:rsidR="00606FA7" w:rsidRPr="001E6CAA" w:rsidRDefault="00606FA7" w:rsidP="005C0B0C">
      <w:pPr>
        <w:jc w:val="both"/>
        <w:rPr>
          <w:rFonts w:ascii="Times New Roman" w:hAnsi="Times New Roman" w:cs="Times New Roman"/>
          <w:sz w:val="28"/>
          <w:szCs w:val="28"/>
        </w:rPr>
      </w:pPr>
      <w:r w:rsidRPr="001E6CAA">
        <w:rPr>
          <w:rFonts w:ascii="Times New Roman" w:hAnsi="Times New Roman" w:cs="Times New Roman"/>
          <w:b/>
          <w:i/>
          <w:sz w:val="28"/>
          <w:szCs w:val="28"/>
        </w:rPr>
        <w:t>Навчальна мета:</w:t>
      </w:r>
      <w:r w:rsidRPr="001E6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CA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Перевірити засвоєні знання на практиці</w:t>
      </w:r>
      <w:r w:rsidRPr="001E6CAA">
        <w:rPr>
          <w:rFonts w:ascii="Times New Roman" w:hAnsi="Times New Roman" w:cs="Times New Roman"/>
          <w:sz w:val="28"/>
          <w:szCs w:val="28"/>
        </w:rPr>
        <w:t>.</w:t>
      </w:r>
    </w:p>
    <w:p w:rsidR="00606FA7" w:rsidRPr="001E6CAA" w:rsidRDefault="00606FA7" w:rsidP="005C0B0C">
      <w:pPr>
        <w:jc w:val="both"/>
        <w:rPr>
          <w:rFonts w:ascii="Times New Roman" w:hAnsi="Times New Roman" w:cs="Times New Roman"/>
          <w:sz w:val="28"/>
          <w:szCs w:val="28"/>
        </w:rPr>
      </w:pPr>
      <w:r w:rsidRPr="001E6CAA">
        <w:rPr>
          <w:rFonts w:ascii="Times New Roman" w:hAnsi="Times New Roman" w:cs="Times New Roman"/>
          <w:b/>
          <w:i/>
          <w:sz w:val="28"/>
          <w:szCs w:val="28"/>
        </w:rPr>
        <w:t>Розвивальна мета:</w:t>
      </w:r>
      <w:r w:rsidRPr="001E6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CA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Розвиток пізнавальних інтересів, навиків роботи з комп’ютером, самоконтролю, уміння конспектувати</w:t>
      </w:r>
      <w:r w:rsidRPr="001E6CAA">
        <w:rPr>
          <w:rFonts w:ascii="Times New Roman" w:hAnsi="Times New Roman" w:cs="Times New Roman"/>
          <w:sz w:val="28"/>
          <w:szCs w:val="28"/>
        </w:rPr>
        <w:t>.</w:t>
      </w:r>
    </w:p>
    <w:p w:rsidR="00606FA7" w:rsidRPr="001E6CAA" w:rsidRDefault="00606FA7" w:rsidP="005C0B0C">
      <w:pPr>
        <w:jc w:val="both"/>
        <w:rPr>
          <w:rFonts w:ascii="Times New Roman" w:hAnsi="Times New Roman" w:cs="Times New Roman"/>
          <w:sz w:val="28"/>
          <w:szCs w:val="28"/>
        </w:rPr>
      </w:pPr>
      <w:r w:rsidRPr="001E6CAA">
        <w:rPr>
          <w:rFonts w:ascii="Times New Roman" w:hAnsi="Times New Roman" w:cs="Times New Roman"/>
          <w:b/>
          <w:i/>
          <w:sz w:val="28"/>
          <w:szCs w:val="28"/>
        </w:rPr>
        <w:t>Виховна мета:</w:t>
      </w:r>
      <w:r w:rsidRPr="001E6CA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Виховання інформаційної культури учнів, що вчаться, уважності, дисциплінованості, посидючості</w:t>
      </w:r>
      <w:r w:rsidRPr="001E6CAA">
        <w:rPr>
          <w:rFonts w:ascii="Times New Roman" w:hAnsi="Times New Roman" w:cs="Times New Roman"/>
          <w:sz w:val="28"/>
          <w:szCs w:val="28"/>
        </w:rPr>
        <w:t>.</w:t>
      </w:r>
    </w:p>
    <w:p w:rsidR="00606FA7" w:rsidRPr="001E6CAA" w:rsidRDefault="00606FA7" w:rsidP="00753BB2">
      <w:pPr>
        <w:jc w:val="both"/>
        <w:rPr>
          <w:rFonts w:ascii="Times New Roman" w:hAnsi="Times New Roman" w:cs="Times New Roman"/>
          <w:sz w:val="28"/>
          <w:szCs w:val="28"/>
        </w:rPr>
      </w:pPr>
      <w:r w:rsidRPr="001E6CAA">
        <w:rPr>
          <w:rFonts w:ascii="Times New Roman" w:hAnsi="Times New Roman" w:cs="Times New Roman"/>
          <w:b/>
          <w:i/>
          <w:sz w:val="28"/>
          <w:szCs w:val="28"/>
        </w:rPr>
        <w:t>Тип уроку</w:t>
      </w:r>
      <w:r w:rsidRPr="001E6C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E6CAA">
        <w:rPr>
          <w:rFonts w:ascii="Times New Roman" w:hAnsi="Times New Roman" w:cs="Times New Roman"/>
          <w:sz w:val="28"/>
          <w:szCs w:val="28"/>
        </w:rPr>
        <w:t>Комбінований урок</w:t>
      </w:r>
    </w:p>
    <w:p w:rsidR="00753BB2" w:rsidRDefault="00753BB2" w:rsidP="00753B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D17D0C" w:rsidRPr="00753BB2" w:rsidRDefault="00753BB2" w:rsidP="005C0B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Організаційний етап</w:t>
      </w:r>
    </w:p>
    <w:p w:rsidR="00606FA7" w:rsidRPr="00753BB2" w:rsidRDefault="00753BB2" w:rsidP="005C0B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Актуалізація опорних знань</w:t>
      </w:r>
    </w:p>
    <w:p w:rsidR="00D17D0C" w:rsidRPr="001E6CAA" w:rsidRDefault="00D17D0C" w:rsidP="005C0B0C">
      <w:pPr>
        <w:jc w:val="both"/>
        <w:rPr>
          <w:rFonts w:ascii="Times New Roman" w:hAnsi="Times New Roman" w:cs="Times New Roman"/>
          <w:sz w:val="28"/>
          <w:szCs w:val="28"/>
        </w:rPr>
      </w:pPr>
      <w:r w:rsidRPr="001E6CAA">
        <w:rPr>
          <w:rFonts w:ascii="Times New Roman" w:hAnsi="Times New Roman" w:cs="Times New Roman"/>
          <w:sz w:val="28"/>
          <w:szCs w:val="28"/>
        </w:rPr>
        <w:t>Фронтальне опитування</w:t>
      </w:r>
    </w:p>
    <w:p w:rsidR="00D17D0C" w:rsidRPr="001E6CAA" w:rsidRDefault="00D17D0C" w:rsidP="005C0B0C">
      <w:pPr>
        <w:jc w:val="both"/>
        <w:rPr>
          <w:rFonts w:ascii="Times New Roman" w:hAnsi="Times New Roman" w:cs="Times New Roman"/>
          <w:sz w:val="28"/>
          <w:szCs w:val="28"/>
        </w:rPr>
      </w:pPr>
      <w:r w:rsidRPr="001E6CAA">
        <w:rPr>
          <w:rFonts w:ascii="Times New Roman" w:hAnsi="Times New Roman" w:cs="Times New Roman"/>
          <w:sz w:val="28"/>
          <w:szCs w:val="28"/>
        </w:rPr>
        <w:t>1. Що таке буфер обміну?</w:t>
      </w:r>
    </w:p>
    <w:p w:rsidR="00D17D0C" w:rsidRPr="001E6CAA" w:rsidRDefault="00D17D0C" w:rsidP="005C0B0C">
      <w:pPr>
        <w:jc w:val="both"/>
        <w:rPr>
          <w:rFonts w:ascii="Times New Roman" w:hAnsi="Times New Roman" w:cs="Times New Roman"/>
          <w:sz w:val="28"/>
          <w:szCs w:val="28"/>
        </w:rPr>
      </w:pPr>
      <w:r w:rsidRPr="001E6CAA">
        <w:rPr>
          <w:rFonts w:ascii="Times New Roman" w:hAnsi="Times New Roman" w:cs="Times New Roman"/>
          <w:sz w:val="28"/>
          <w:szCs w:val="28"/>
        </w:rPr>
        <w:t xml:space="preserve">2. Які дії з виділеним фрагментом рисунка дозволяє виконувати графічний редактор </w:t>
      </w:r>
      <w:proofErr w:type="spellStart"/>
      <w:r w:rsidRPr="001E6CAA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1E6CAA">
        <w:rPr>
          <w:rFonts w:ascii="Times New Roman" w:hAnsi="Times New Roman" w:cs="Times New Roman"/>
          <w:sz w:val="28"/>
          <w:szCs w:val="28"/>
        </w:rPr>
        <w:t>?</w:t>
      </w:r>
    </w:p>
    <w:p w:rsidR="00D17D0C" w:rsidRPr="001E6CAA" w:rsidRDefault="00D17D0C" w:rsidP="005C0B0C">
      <w:pPr>
        <w:jc w:val="both"/>
        <w:rPr>
          <w:rFonts w:ascii="Times New Roman" w:hAnsi="Times New Roman" w:cs="Times New Roman"/>
          <w:sz w:val="28"/>
          <w:szCs w:val="28"/>
        </w:rPr>
      </w:pPr>
      <w:r w:rsidRPr="001E6CAA">
        <w:rPr>
          <w:rFonts w:ascii="Times New Roman" w:hAnsi="Times New Roman" w:cs="Times New Roman"/>
          <w:sz w:val="28"/>
          <w:szCs w:val="28"/>
        </w:rPr>
        <w:t>3. Як скопіювати рисунок?</w:t>
      </w:r>
    </w:p>
    <w:p w:rsidR="001F67FC" w:rsidRPr="001E6CAA" w:rsidRDefault="00D17D0C" w:rsidP="005C0B0C">
      <w:pPr>
        <w:jc w:val="both"/>
        <w:rPr>
          <w:rFonts w:ascii="Times New Roman" w:hAnsi="Times New Roman" w:cs="Times New Roman"/>
          <w:sz w:val="28"/>
          <w:szCs w:val="28"/>
        </w:rPr>
      </w:pPr>
      <w:r w:rsidRPr="001E6CAA">
        <w:rPr>
          <w:rFonts w:ascii="Times New Roman" w:hAnsi="Times New Roman" w:cs="Times New Roman"/>
          <w:sz w:val="28"/>
          <w:szCs w:val="28"/>
        </w:rPr>
        <w:t>4. Як вставити фрагмент рисунка в інший файл?</w:t>
      </w:r>
    </w:p>
    <w:p w:rsidR="00D17D0C" w:rsidRPr="001E6CAA" w:rsidRDefault="00606FA7" w:rsidP="005C0B0C">
      <w:pPr>
        <w:jc w:val="both"/>
        <w:rPr>
          <w:rFonts w:ascii="Times New Roman" w:hAnsi="Times New Roman" w:cs="Times New Roman"/>
          <w:sz w:val="28"/>
          <w:szCs w:val="28"/>
        </w:rPr>
      </w:pPr>
      <w:r w:rsidRPr="001E6CAA">
        <w:rPr>
          <w:rFonts w:ascii="Times New Roman" w:hAnsi="Times New Roman" w:cs="Times New Roman"/>
          <w:sz w:val="28"/>
          <w:szCs w:val="28"/>
        </w:rPr>
        <w:t xml:space="preserve">5. </w:t>
      </w:r>
      <w:r w:rsidR="00D17D0C" w:rsidRPr="001E6CAA">
        <w:rPr>
          <w:rFonts w:ascii="Times New Roman" w:hAnsi="Times New Roman" w:cs="Times New Roman"/>
          <w:sz w:val="28"/>
          <w:szCs w:val="28"/>
        </w:rPr>
        <w:t>Чим відрізняється копіювання фрагмента рисунка від його переміщення?</w:t>
      </w:r>
    </w:p>
    <w:p w:rsidR="00D17D0C" w:rsidRPr="001E6CAA" w:rsidRDefault="00606FA7" w:rsidP="005C0B0C">
      <w:pPr>
        <w:jc w:val="both"/>
        <w:rPr>
          <w:rFonts w:ascii="Times New Roman" w:hAnsi="Times New Roman" w:cs="Times New Roman"/>
          <w:sz w:val="28"/>
          <w:szCs w:val="28"/>
        </w:rPr>
      </w:pPr>
      <w:r w:rsidRPr="001E6CAA">
        <w:rPr>
          <w:rFonts w:ascii="Times New Roman" w:hAnsi="Times New Roman" w:cs="Times New Roman"/>
          <w:sz w:val="28"/>
          <w:szCs w:val="28"/>
        </w:rPr>
        <w:t xml:space="preserve">6. </w:t>
      </w:r>
      <w:r w:rsidR="00D17D0C" w:rsidRPr="001E6CAA">
        <w:rPr>
          <w:rFonts w:ascii="Times New Roman" w:hAnsi="Times New Roman" w:cs="Times New Roman"/>
          <w:sz w:val="28"/>
          <w:szCs w:val="28"/>
        </w:rPr>
        <w:t>Чим відрізняється пункт меню Копіювати і пункт меню Вирізати?</w:t>
      </w:r>
    </w:p>
    <w:p w:rsidR="005C0B0C" w:rsidRPr="00753BB2" w:rsidRDefault="005C0B0C" w:rsidP="005C0B0C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B2">
        <w:rPr>
          <w:rFonts w:ascii="Times New Roman" w:hAnsi="Times New Roman" w:cs="Times New Roman"/>
          <w:b/>
          <w:sz w:val="28"/>
          <w:szCs w:val="28"/>
        </w:rPr>
        <w:t>ІІІ. Засвоєння нових знань</w:t>
      </w:r>
    </w:p>
    <w:p w:rsidR="001E6CAA" w:rsidRPr="001E6CAA" w:rsidRDefault="001E6CAA" w:rsidP="005C0B0C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color w:val="FF3366"/>
          <w:sz w:val="28"/>
          <w:szCs w:val="28"/>
        </w:rPr>
      </w:pPr>
      <w:r w:rsidRPr="001E6CAA">
        <w:rPr>
          <w:rFonts w:ascii="Times New Roman" w:hAnsi="Times New Roman" w:cs="Times New Roman"/>
          <w:b/>
          <w:sz w:val="28"/>
          <w:szCs w:val="28"/>
        </w:rPr>
        <w:t xml:space="preserve">Розробка плану побудови зображення. </w:t>
      </w:r>
    </w:p>
    <w:p w:rsidR="001E6CAA" w:rsidRPr="001E6CAA" w:rsidRDefault="001E6CAA" w:rsidP="005C0B0C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E6CAA">
        <w:rPr>
          <w:rFonts w:ascii="Times New Roman" w:hAnsi="Times New Roman" w:cs="Times New Roman"/>
          <w:b/>
          <w:bCs/>
          <w:color w:val="FF3366"/>
          <w:sz w:val="28"/>
          <w:szCs w:val="28"/>
        </w:rPr>
        <w:t>Для того, щоб розробити план побудови зображення</w:t>
      </w:r>
      <w:r w:rsidRPr="001E6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CAA">
        <w:rPr>
          <w:rFonts w:ascii="Times New Roman" w:hAnsi="Times New Roman" w:cs="Times New Roman"/>
          <w:sz w:val="28"/>
          <w:szCs w:val="28"/>
        </w:rPr>
        <w:t>потрiбно</w:t>
      </w:r>
      <w:proofErr w:type="spellEnd"/>
      <w:r w:rsidRPr="001E6CAA">
        <w:rPr>
          <w:rFonts w:ascii="Times New Roman" w:hAnsi="Times New Roman" w:cs="Times New Roman"/>
          <w:sz w:val="28"/>
          <w:szCs w:val="28"/>
        </w:rPr>
        <w:t xml:space="preserve"> уважно поглянути на саме зображення i визначити з яких частин воно складається. Наприклад, якщо у нас потрібно намалювати виноградну грону, то кожна з ягідок виноградин — це еліпс, гілочка — це крива лінія, а листочок — це також крива лінія, яка замкнена і має внутрішню область.</w:t>
      </w:r>
    </w:p>
    <w:p w:rsidR="001E6CAA" w:rsidRPr="001E6CAA" w:rsidRDefault="001E6CAA" w:rsidP="005C0B0C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E6CAA">
        <w:rPr>
          <w:rFonts w:ascii="Times New Roman" w:hAnsi="Times New Roman" w:cs="Times New Roman"/>
          <w:sz w:val="28"/>
          <w:szCs w:val="28"/>
        </w:rPr>
        <w:t xml:space="preserve">Далі потрібно </w:t>
      </w:r>
      <w:r w:rsidRPr="001E6CAA">
        <w:rPr>
          <w:rFonts w:ascii="Times New Roman" w:hAnsi="Times New Roman" w:cs="Times New Roman"/>
          <w:b/>
          <w:bCs/>
          <w:color w:val="FF3366"/>
          <w:sz w:val="28"/>
          <w:szCs w:val="28"/>
        </w:rPr>
        <w:t>вибрати для кожного елементу свій інструмент малювання.</w:t>
      </w:r>
    </w:p>
    <w:p w:rsidR="001E6CAA" w:rsidRPr="001E6CAA" w:rsidRDefault="001E6CAA" w:rsidP="005C0B0C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E6CAA">
        <w:rPr>
          <w:rFonts w:ascii="Times New Roman" w:hAnsi="Times New Roman" w:cs="Times New Roman"/>
          <w:sz w:val="28"/>
          <w:szCs w:val="28"/>
        </w:rPr>
        <w:lastRenderedPageBreak/>
        <w:t xml:space="preserve">Після цього потрібно </w:t>
      </w:r>
      <w:r w:rsidRPr="001E6CAA">
        <w:rPr>
          <w:rFonts w:ascii="Times New Roman" w:hAnsi="Times New Roman" w:cs="Times New Roman"/>
          <w:b/>
          <w:bCs/>
          <w:color w:val="FF3366"/>
          <w:sz w:val="28"/>
          <w:szCs w:val="28"/>
        </w:rPr>
        <w:t>подивитися скільки елементів має однакову форму та розмір</w:t>
      </w:r>
      <w:r w:rsidRPr="001E6CAA">
        <w:rPr>
          <w:rFonts w:ascii="Times New Roman" w:hAnsi="Times New Roman" w:cs="Times New Roman"/>
          <w:color w:val="FF3366"/>
          <w:sz w:val="28"/>
          <w:szCs w:val="28"/>
        </w:rPr>
        <w:t>.</w:t>
      </w:r>
      <w:r w:rsidRPr="001E6CAA">
        <w:rPr>
          <w:rFonts w:ascii="Times New Roman" w:hAnsi="Times New Roman" w:cs="Times New Roman"/>
          <w:sz w:val="28"/>
          <w:szCs w:val="28"/>
        </w:rPr>
        <w:t xml:space="preserve"> Наприклад, в виноградній грані однакові  виноградинки, однакові листочки.</w:t>
      </w:r>
    </w:p>
    <w:p w:rsidR="001E6CAA" w:rsidRPr="001E6CAA" w:rsidRDefault="001E6CAA" w:rsidP="005C0B0C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CAA">
        <w:rPr>
          <w:rFonts w:ascii="Times New Roman" w:hAnsi="Times New Roman" w:cs="Times New Roman"/>
          <w:sz w:val="28"/>
          <w:szCs w:val="28"/>
        </w:rPr>
        <w:t xml:space="preserve">Після всього цього ми повинні починати малювання. </w:t>
      </w:r>
      <w:r w:rsidRPr="001E6CAA">
        <w:rPr>
          <w:rFonts w:ascii="Times New Roman" w:hAnsi="Times New Roman" w:cs="Times New Roman"/>
          <w:b/>
          <w:bCs/>
          <w:color w:val="FF3366"/>
          <w:sz w:val="28"/>
          <w:szCs w:val="28"/>
        </w:rPr>
        <w:t>Причому однакові елементи ми малюємо один раз і потім копіюємо стільки разів</w:t>
      </w:r>
      <w:r w:rsidRPr="001E6CAA">
        <w:rPr>
          <w:rFonts w:ascii="Times New Roman" w:hAnsi="Times New Roman" w:cs="Times New Roman"/>
          <w:color w:val="FF3366"/>
          <w:sz w:val="28"/>
          <w:szCs w:val="28"/>
        </w:rPr>
        <w:t>,</w:t>
      </w:r>
      <w:r w:rsidRPr="001E6CAA">
        <w:rPr>
          <w:rFonts w:ascii="Times New Roman" w:hAnsi="Times New Roman" w:cs="Times New Roman"/>
          <w:sz w:val="28"/>
          <w:szCs w:val="28"/>
        </w:rPr>
        <w:t xml:space="preserve"> скільки потрібно.</w:t>
      </w:r>
    </w:p>
    <w:p w:rsidR="001E6CAA" w:rsidRPr="001E6CAA" w:rsidRDefault="001E6CAA" w:rsidP="005C0B0C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E6CAA">
        <w:rPr>
          <w:rFonts w:ascii="Times New Roman" w:hAnsi="Times New Roman" w:cs="Times New Roman"/>
          <w:b/>
          <w:bCs/>
          <w:sz w:val="28"/>
          <w:szCs w:val="28"/>
        </w:rPr>
        <w:t>Далі ми розміщуємо наші елементи в потрібному порядку</w:t>
      </w:r>
      <w:r w:rsidRPr="001E6CAA">
        <w:rPr>
          <w:rFonts w:ascii="Times New Roman" w:hAnsi="Times New Roman" w:cs="Times New Roman"/>
          <w:sz w:val="28"/>
          <w:szCs w:val="28"/>
        </w:rPr>
        <w:t>. Все малюнок готовий.</w:t>
      </w:r>
    </w:p>
    <w:p w:rsidR="001E6CAA" w:rsidRPr="001E6CAA" w:rsidRDefault="001E6CAA" w:rsidP="005C0B0C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color w:val="FF3366"/>
          <w:sz w:val="28"/>
          <w:szCs w:val="28"/>
        </w:rPr>
      </w:pPr>
      <w:r w:rsidRPr="001E6CAA">
        <w:rPr>
          <w:rFonts w:ascii="Times New Roman" w:hAnsi="Times New Roman" w:cs="Times New Roman"/>
          <w:b/>
          <w:bCs/>
          <w:color w:val="FF3366"/>
          <w:sz w:val="28"/>
          <w:szCs w:val="28"/>
        </w:rPr>
        <w:t>Для копіювання</w:t>
      </w:r>
      <w:r w:rsidRPr="001E6CAA">
        <w:rPr>
          <w:rFonts w:ascii="Times New Roman" w:hAnsi="Times New Roman" w:cs="Times New Roman"/>
          <w:sz w:val="28"/>
          <w:szCs w:val="28"/>
        </w:rPr>
        <w:t xml:space="preserve"> ми виділяємо мишкою фрагмент </w:t>
      </w:r>
      <w:proofErr w:type="spellStart"/>
      <w:r w:rsidRPr="001E6CAA">
        <w:rPr>
          <w:rFonts w:ascii="Times New Roman" w:hAnsi="Times New Roman" w:cs="Times New Roman"/>
          <w:sz w:val="28"/>
          <w:szCs w:val="28"/>
        </w:rPr>
        <w:t>обєкт</w:t>
      </w:r>
      <w:proofErr w:type="spellEnd"/>
      <w:r w:rsidRPr="001E6CAA">
        <w:rPr>
          <w:rFonts w:ascii="Times New Roman" w:hAnsi="Times New Roman" w:cs="Times New Roman"/>
          <w:sz w:val="28"/>
          <w:szCs w:val="28"/>
        </w:rPr>
        <w:t xml:space="preserve">, а потім натискаємо праву кнопку миші(ПКМ) та обираємо </w:t>
      </w:r>
      <w:proofErr w:type="spellStart"/>
      <w:r w:rsidRPr="001E6CAA">
        <w:rPr>
          <w:rFonts w:ascii="Times New Roman" w:hAnsi="Times New Roman" w:cs="Times New Roman"/>
          <w:sz w:val="28"/>
          <w:szCs w:val="28"/>
        </w:rPr>
        <w:t>Скопировать</w:t>
      </w:r>
      <w:proofErr w:type="spellEnd"/>
      <w:r w:rsidRPr="001E6CAA">
        <w:rPr>
          <w:rFonts w:ascii="Times New Roman" w:hAnsi="Times New Roman" w:cs="Times New Roman"/>
          <w:sz w:val="28"/>
          <w:szCs w:val="28"/>
        </w:rPr>
        <w:t>. Після цього натискаємо на вільному місці робочої області ПКМ і обираємо Вставить.</w:t>
      </w:r>
    </w:p>
    <w:p w:rsidR="001E6CAA" w:rsidRPr="001E6CAA" w:rsidRDefault="001E6CAA" w:rsidP="005C0B0C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color w:val="FF3366"/>
          <w:sz w:val="28"/>
          <w:szCs w:val="28"/>
        </w:rPr>
      </w:pPr>
      <w:r w:rsidRPr="001E6CAA">
        <w:rPr>
          <w:rFonts w:ascii="Times New Roman" w:hAnsi="Times New Roman" w:cs="Times New Roman"/>
          <w:b/>
          <w:bCs/>
          <w:color w:val="FF3366"/>
          <w:sz w:val="28"/>
          <w:szCs w:val="28"/>
        </w:rPr>
        <w:t xml:space="preserve">Для того, щоб намалювати рівне коло </w:t>
      </w:r>
      <w:r w:rsidRPr="001E6CAA">
        <w:rPr>
          <w:rFonts w:ascii="Times New Roman" w:hAnsi="Times New Roman" w:cs="Times New Roman"/>
          <w:sz w:val="28"/>
          <w:szCs w:val="28"/>
        </w:rPr>
        <w:t xml:space="preserve">ми обираємо інструмент еліпс , затискаємо клавішу </w:t>
      </w:r>
      <w:proofErr w:type="spellStart"/>
      <w:r w:rsidRPr="001E6CAA">
        <w:rPr>
          <w:rFonts w:ascii="Times New Roman" w:hAnsi="Times New Roman" w:cs="Times New Roman"/>
          <w:b/>
          <w:color w:val="FF3366"/>
          <w:sz w:val="28"/>
          <w:szCs w:val="28"/>
        </w:rPr>
        <w:t>Shift</w:t>
      </w:r>
      <w:proofErr w:type="spellEnd"/>
      <w:r w:rsidRPr="001E6CAA">
        <w:rPr>
          <w:rFonts w:ascii="Times New Roman" w:hAnsi="Times New Roman" w:cs="Times New Roman"/>
          <w:sz w:val="28"/>
          <w:szCs w:val="28"/>
        </w:rPr>
        <w:t xml:space="preserve"> та малюємо коло. Таким же чином можна намалювати рівну лінію та інші правильні фігури, наприклад квадрат.</w:t>
      </w:r>
    </w:p>
    <w:p w:rsidR="001E6CAA" w:rsidRPr="001E6CAA" w:rsidRDefault="001E6CAA" w:rsidP="005C0B0C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E6CAA">
        <w:rPr>
          <w:rFonts w:ascii="Times New Roman" w:hAnsi="Times New Roman" w:cs="Times New Roman"/>
          <w:b/>
          <w:bCs/>
          <w:color w:val="FF3366"/>
          <w:sz w:val="28"/>
          <w:szCs w:val="28"/>
        </w:rPr>
        <w:t xml:space="preserve">Для переміщення елементів </w:t>
      </w:r>
      <w:proofErr w:type="spellStart"/>
      <w:r w:rsidRPr="001E6CAA">
        <w:rPr>
          <w:rFonts w:ascii="Times New Roman" w:hAnsi="Times New Roman" w:cs="Times New Roman"/>
          <w:sz w:val="28"/>
          <w:szCs w:val="28"/>
        </w:rPr>
        <w:t>виділяемо</w:t>
      </w:r>
      <w:proofErr w:type="spellEnd"/>
      <w:r w:rsidRPr="001E6CAA">
        <w:rPr>
          <w:rFonts w:ascii="Times New Roman" w:hAnsi="Times New Roman" w:cs="Times New Roman"/>
          <w:sz w:val="28"/>
          <w:szCs w:val="28"/>
        </w:rPr>
        <w:t xml:space="preserve"> їх та перетягуємо на потрібне місце мишкою.</w:t>
      </w:r>
    </w:p>
    <w:p w:rsidR="001E6CAA" w:rsidRPr="005C0B0C" w:rsidRDefault="005C0B0C" w:rsidP="005C0B0C">
      <w:pPr>
        <w:shd w:val="clear" w:color="auto" w:fill="FFFFFF"/>
        <w:autoSpaceDE w:val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0C">
        <w:rPr>
          <w:rFonts w:ascii="Times New Roman" w:hAnsi="Times New Roman" w:cs="Times New Roman"/>
          <w:b/>
          <w:sz w:val="28"/>
          <w:szCs w:val="28"/>
        </w:rPr>
        <w:t>І</w:t>
      </w:r>
      <w:r w:rsidRPr="005C0B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0B0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5C0B0C">
        <w:rPr>
          <w:rFonts w:ascii="Times New Roman" w:hAnsi="Times New Roman" w:cs="Times New Roman"/>
          <w:b/>
          <w:sz w:val="28"/>
          <w:szCs w:val="28"/>
        </w:rPr>
        <w:t xml:space="preserve"> Закріплення нових знань</w:t>
      </w:r>
    </w:p>
    <w:p w:rsidR="001E6CAA" w:rsidRPr="001E6CAA" w:rsidRDefault="001E6CAA" w:rsidP="005C0B0C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AA">
        <w:rPr>
          <w:rFonts w:ascii="Times New Roman" w:hAnsi="Times New Roman" w:cs="Times New Roman"/>
          <w:b/>
          <w:sz w:val="28"/>
          <w:szCs w:val="28"/>
        </w:rPr>
        <w:t>Створення зображень за розробленим планом</w:t>
      </w:r>
    </w:p>
    <w:p w:rsidR="001E6CAA" w:rsidRPr="005C0B0C" w:rsidRDefault="001E6CAA" w:rsidP="005C0B0C">
      <w:pPr>
        <w:pStyle w:val="a5"/>
        <w:shd w:val="clear" w:color="auto" w:fill="FFFFFF"/>
        <w:autoSpaceDE w:val="0"/>
        <w:spacing w:after="0" w:line="200" w:lineRule="atLeast"/>
        <w:rPr>
          <w:sz w:val="28"/>
          <w:szCs w:val="28"/>
          <w:lang w:val="uk-UA"/>
        </w:rPr>
      </w:pPr>
      <w:r w:rsidRPr="001E6CAA">
        <w:rPr>
          <w:sz w:val="28"/>
          <w:szCs w:val="28"/>
          <w:lang w:val="uk-UA"/>
        </w:rPr>
        <w:t xml:space="preserve">Складіть алгоритми побудови композицій «Снігопад» та «Кораблик», з використанням методу копіювання та вставки однотипних елементів. Відтворіть їх у графічному редакторі </w:t>
      </w:r>
      <w:proofErr w:type="spellStart"/>
      <w:r w:rsidRPr="001E6CAA">
        <w:rPr>
          <w:b/>
          <w:sz w:val="28"/>
          <w:szCs w:val="28"/>
          <w:lang w:val="uk-UA"/>
        </w:rPr>
        <w:t>Paint</w:t>
      </w:r>
      <w:proofErr w:type="spellEnd"/>
      <w:r w:rsidRPr="001E6CAA">
        <w:rPr>
          <w:b/>
          <w:sz w:val="28"/>
          <w:szCs w:val="28"/>
          <w:lang w:val="uk-UA"/>
        </w:rPr>
        <w:t>.</w:t>
      </w:r>
    </w:p>
    <w:p w:rsidR="001E6CAA" w:rsidRPr="001E6CAA" w:rsidRDefault="001E6CAA" w:rsidP="005C0B0C">
      <w:pPr>
        <w:pStyle w:val="a5"/>
        <w:shd w:val="clear" w:color="auto" w:fill="FFFFFF"/>
        <w:autoSpaceDE w:val="0"/>
        <w:spacing w:after="0"/>
        <w:ind w:firstLine="0"/>
        <w:jc w:val="center"/>
        <w:rPr>
          <w:sz w:val="28"/>
          <w:szCs w:val="28"/>
          <w:lang w:val="uk-UA"/>
        </w:rPr>
      </w:pPr>
      <w:r w:rsidRPr="001E6CAA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200650" cy="1676400"/>
            <wp:effectExtent l="19050" t="0" r="0" b="0"/>
            <wp:docPr id="9" name="Рисунок 9" descr="https://docs.google.com/document/pubimage?id=1wuQssUrGOVELrs5FGylnD-B3fg4nDo5davmv1Fw9C6o&amp;image_id=1egy45SpHYfYQ2vQFj-lvcdPGBII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s.google.com/document/pubimage?id=1wuQssUrGOVELrs5FGylnD-B3fg4nDo5davmv1Fw9C6o&amp;image_id=1egy45SpHYfYQ2vQFj-lvcdPGBIIejA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 b="1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AA" w:rsidRPr="001E6CAA" w:rsidRDefault="005C0B0C" w:rsidP="005C0B0C">
      <w:pPr>
        <w:shd w:val="clear" w:color="auto" w:fill="FFFFFF"/>
        <w:autoSpaceDE w:val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0B0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5C0B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6CAA" w:rsidRPr="001E6CAA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1E6CAA" w:rsidRPr="001E6CAA" w:rsidRDefault="001E6CAA" w:rsidP="005C0B0C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E6CAA">
        <w:rPr>
          <w:rFonts w:ascii="Times New Roman" w:hAnsi="Times New Roman" w:cs="Times New Roman"/>
          <w:sz w:val="28"/>
          <w:szCs w:val="28"/>
        </w:rPr>
        <w:t xml:space="preserve">Любить вчитися наш </w:t>
      </w:r>
      <w:proofErr w:type="spellStart"/>
      <w:r w:rsidRPr="001E6CAA">
        <w:rPr>
          <w:rFonts w:ascii="Times New Roman" w:hAnsi="Times New Roman" w:cs="Times New Roman"/>
          <w:sz w:val="28"/>
          <w:szCs w:val="28"/>
        </w:rPr>
        <w:t>клас.Та</w:t>
      </w:r>
      <w:proofErr w:type="spellEnd"/>
      <w:r w:rsidRPr="001E6CAA">
        <w:rPr>
          <w:rFonts w:ascii="Times New Roman" w:hAnsi="Times New Roman" w:cs="Times New Roman"/>
          <w:sz w:val="28"/>
          <w:szCs w:val="28"/>
        </w:rPr>
        <w:t xml:space="preserve"> відпочивати час.</w:t>
      </w:r>
    </w:p>
    <w:p w:rsidR="001E6CAA" w:rsidRPr="001E6CAA" w:rsidRDefault="001E6CAA" w:rsidP="005C0B0C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E6CAA">
        <w:rPr>
          <w:rFonts w:ascii="Times New Roman" w:hAnsi="Times New Roman" w:cs="Times New Roman"/>
          <w:sz w:val="28"/>
          <w:szCs w:val="28"/>
        </w:rPr>
        <w:t>Нумо, разом всі присіли і нагору полетіли.</w:t>
      </w:r>
    </w:p>
    <w:p w:rsidR="001E6CAA" w:rsidRPr="001E6CAA" w:rsidRDefault="001E6CAA" w:rsidP="005C0B0C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E6CAA">
        <w:rPr>
          <w:rFonts w:ascii="Times New Roman" w:hAnsi="Times New Roman" w:cs="Times New Roman"/>
          <w:sz w:val="28"/>
          <w:szCs w:val="28"/>
        </w:rPr>
        <w:t>Піднімаємось все вище, висота стає все ближче!</w:t>
      </w:r>
    </w:p>
    <w:p w:rsidR="001E6CAA" w:rsidRPr="001E6CAA" w:rsidRDefault="005C0B0C" w:rsidP="005C0B0C">
      <w:pPr>
        <w:shd w:val="clear" w:color="auto" w:fill="FFFFFF"/>
        <w:suppressAutoHyphens/>
        <w:autoSpaceDE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B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0B0C">
        <w:rPr>
          <w:rFonts w:ascii="Times New Roman" w:hAnsi="Times New Roman" w:cs="Times New Roman"/>
          <w:b/>
          <w:sz w:val="28"/>
          <w:szCs w:val="28"/>
        </w:rPr>
        <w:t>І</w:t>
      </w:r>
      <w:r w:rsidRPr="005C0B0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 w:rsidRPr="005C0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CAA" w:rsidRPr="001E6CAA">
        <w:rPr>
          <w:rFonts w:ascii="Times New Roman" w:hAnsi="Times New Roman" w:cs="Times New Roman"/>
          <w:b/>
          <w:sz w:val="28"/>
          <w:szCs w:val="28"/>
        </w:rPr>
        <w:t>Робота за ПК</w:t>
      </w:r>
    </w:p>
    <w:p w:rsidR="001271F2" w:rsidRPr="001E6CAA" w:rsidRDefault="001271F2" w:rsidP="005C0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FA7" w:rsidRPr="001E6CAA" w:rsidRDefault="00606FA7" w:rsidP="005C0B0C">
      <w:pPr>
        <w:pStyle w:val="a5"/>
        <w:spacing w:after="0" w:line="200" w:lineRule="atLeast"/>
        <w:ind w:firstLine="900"/>
        <w:rPr>
          <w:sz w:val="28"/>
          <w:szCs w:val="28"/>
        </w:rPr>
      </w:pPr>
      <w:r w:rsidRPr="001E6CAA">
        <w:rPr>
          <w:sz w:val="28"/>
          <w:szCs w:val="28"/>
          <w:lang w:val="uk-UA"/>
        </w:rPr>
        <w:lastRenderedPageBreak/>
        <w:t xml:space="preserve">Намалюй змію. Для цього намалюй зафарбоване коло, виділи його, виставивши прозорий фон, та перетягуй при натиснутій клавіші </w:t>
      </w:r>
      <w:proofErr w:type="spellStart"/>
      <w:r w:rsidRPr="001E6CAA">
        <w:rPr>
          <w:b/>
          <w:sz w:val="28"/>
          <w:szCs w:val="28"/>
          <w:lang w:val="uk-UA"/>
        </w:rPr>
        <w:t>Shift</w:t>
      </w:r>
      <w:proofErr w:type="spellEnd"/>
    </w:p>
    <w:p w:rsidR="00D17D0C" w:rsidRPr="001E6CAA" w:rsidRDefault="00606FA7" w:rsidP="005C0B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6CAA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476500" cy="1028700"/>
            <wp:effectExtent l="19050" t="0" r="0" b="0"/>
            <wp:docPr id="2" name="Рисунок 2" descr="https://docs.google.com/document/pubimage?id=1wuQssUrGOVELrs5FGylnD-B3fg4nDo5davmv1Fw9C6o&amp;image_id=1ShSe3UNyW6ddhbSD34YAKYwISNLr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ocument/pubimage?id=1wuQssUrGOVELrs5FGylnD-B3fg4nDo5davmv1Fw9C6o&amp;image_id=1ShSe3UNyW6ddhbSD34YAKYwISNLr6w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 b="3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FA7" w:rsidRPr="001E6CAA" w:rsidRDefault="00606FA7" w:rsidP="005C0B0C">
      <w:pPr>
        <w:pStyle w:val="a5"/>
        <w:shd w:val="clear" w:color="auto" w:fill="FFFFFF"/>
        <w:autoSpaceDE w:val="0"/>
        <w:spacing w:after="0" w:line="200" w:lineRule="atLeast"/>
        <w:ind w:firstLine="0"/>
        <w:jc w:val="center"/>
        <w:rPr>
          <w:sz w:val="28"/>
          <w:szCs w:val="28"/>
          <w:lang w:val="uk-UA"/>
        </w:rPr>
      </w:pPr>
      <w:r w:rsidRPr="001E6CAA">
        <w:rPr>
          <w:sz w:val="28"/>
          <w:szCs w:val="28"/>
          <w:lang w:val="uk-UA"/>
        </w:rPr>
        <w:t xml:space="preserve">Використовуючи метод копіювання та вставки створіть графічний примітив виноградної </w:t>
      </w:r>
      <w:proofErr w:type="spellStart"/>
      <w:r w:rsidRPr="001E6CAA">
        <w:rPr>
          <w:sz w:val="28"/>
          <w:szCs w:val="28"/>
          <w:lang w:val="uk-UA"/>
        </w:rPr>
        <w:t>грони</w:t>
      </w:r>
      <w:proofErr w:type="spellEnd"/>
      <w:r w:rsidRPr="001E6CAA">
        <w:rPr>
          <w:sz w:val="28"/>
          <w:szCs w:val="28"/>
          <w:lang w:val="uk-UA"/>
        </w:rPr>
        <w:t>, горобини та качана кукурудзи.(за варіантами)</w:t>
      </w:r>
      <w:r w:rsidR="005C0B0C" w:rsidRPr="005C0B0C">
        <w:rPr>
          <w:noProof/>
          <w:sz w:val="28"/>
          <w:szCs w:val="28"/>
          <w:lang w:val="uk-UA" w:eastAsia="uk-UA"/>
        </w:rPr>
        <w:t xml:space="preserve"> </w:t>
      </w:r>
      <w:r w:rsidR="005C0B0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29150" cy="2038350"/>
            <wp:effectExtent l="1905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B0C" w:rsidRPr="005C0B0C" w:rsidRDefault="005C0B0C" w:rsidP="005C0B0C">
      <w:pPr>
        <w:shd w:val="clear" w:color="auto" w:fill="FFFFFF"/>
        <w:tabs>
          <w:tab w:val="left" w:pos="540"/>
        </w:tabs>
        <w:suppressAutoHyphens/>
        <w:autoSpaceDE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C0B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0B0C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Підведення підсумків уроку</w:t>
      </w:r>
    </w:p>
    <w:p w:rsidR="005C0B0C" w:rsidRPr="005C0B0C" w:rsidRDefault="005C0B0C" w:rsidP="005C0B0C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5C0B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Зробив – це звершення,</w:t>
      </w:r>
      <w:r w:rsidRPr="005C0B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>Не буду – це відступ,</w:t>
      </w:r>
      <w:r w:rsidRPr="005C0B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>Не можу – це поразка,</w:t>
      </w:r>
      <w:r w:rsidRPr="005C0B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>Повинен – це твій борг,</w:t>
      </w:r>
      <w:r w:rsidRPr="005C0B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>Спроба – це слово кожної людини,</w:t>
      </w:r>
      <w:r w:rsidRPr="005C0B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>Зроблю – це слово радості,</w:t>
      </w:r>
      <w:r w:rsidRPr="005C0B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>Можу – це твоя сила,</w:t>
      </w:r>
      <w:r w:rsidRPr="005C0B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>Так будьте ж сильними!</w:t>
      </w:r>
    </w:p>
    <w:p w:rsidR="005C0B0C" w:rsidRPr="005C0B0C" w:rsidRDefault="005C0B0C" w:rsidP="005C0B0C">
      <w:pPr>
        <w:numPr>
          <w:ilvl w:val="0"/>
          <w:numId w:val="1"/>
        </w:numPr>
        <w:shd w:val="clear" w:color="auto" w:fill="FFFFFF"/>
        <w:tabs>
          <w:tab w:val="left" w:pos="540"/>
        </w:tabs>
        <w:suppressAutoHyphens/>
        <w:autoSpaceDE w:val="0"/>
        <w:spacing w:line="240" w:lineRule="auto"/>
        <w:ind w:left="720"/>
        <w:jc w:val="left"/>
        <w:rPr>
          <w:rFonts w:ascii="Times New Roman" w:hAnsi="Times New Roman" w:cs="Times New Roman"/>
          <w:sz w:val="28"/>
          <w:szCs w:val="28"/>
          <w:lang w:eastAsia="zh-CN"/>
        </w:rPr>
      </w:pPr>
      <w:r w:rsidRPr="005C0B0C">
        <w:rPr>
          <w:rFonts w:ascii="Times New Roman" w:hAnsi="Times New Roman" w:cs="Times New Roman"/>
          <w:b/>
          <w:sz w:val="28"/>
          <w:szCs w:val="28"/>
        </w:rPr>
        <w:t>Домашнє завдання</w:t>
      </w:r>
    </w:p>
    <w:p w:rsidR="00606FA7" w:rsidRPr="005C0B0C" w:rsidRDefault="00606FA7" w:rsidP="005C0B0C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606FA7" w:rsidRPr="005C0B0C" w:rsidSect="0087385C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7D0C"/>
    <w:rsid w:val="001271F2"/>
    <w:rsid w:val="00156CA8"/>
    <w:rsid w:val="001E6CAA"/>
    <w:rsid w:val="001F67FC"/>
    <w:rsid w:val="003369D6"/>
    <w:rsid w:val="00373915"/>
    <w:rsid w:val="00515244"/>
    <w:rsid w:val="005C0B0C"/>
    <w:rsid w:val="00606FA7"/>
    <w:rsid w:val="00753BB2"/>
    <w:rsid w:val="0087385C"/>
    <w:rsid w:val="008977F9"/>
    <w:rsid w:val="00C55B2E"/>
    <w:rsid w:val="00D17D0C"/>
    <w:rsid w:val="00DE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C"/>
  </w:style>
  <w:style w:type="paragraph" w:styleId="1">
    <w:name w:val="heading 1"/>
    <w:basedOn w:val="a"/>
    <w:next w:val="a"/>
    <w:link w:val="10"/>
    <w:uiPriority w:val="9"/>
    <w:qFormat/>
    <w:rsid w:val="0087385C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D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D0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606FA7"/>
    <w:pPr>
      <w:suppressAutoHyphens/>
      <w:spacing w:after="12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6">
    <w:name w:val="Основной текст Знак"/>
    <w:basedOn w:val="a0"/>
    <w:link w:val="a5"/>
    <w:semiHidden/>
    <w:rsid w:val="00606FA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No Spacing"/>
    <w:link w:val="a8"/>
    <w:uiPriority w:val="1"/>
    <w:qFormat/>
    <w:rsid w:val="0087385C"/>
    <w:pPr>
      <w:spacing w:line="240" w:lineRule="auto"/>
      <w:ind w:firstLine="0"/>
      <w:jc w:val="left"/>
    </w:pPr>
    <w:rPr>
      <w:rFonts w:eastAsiaTheme="minorEastAsia"/>
      <w:lang w:val="ru-RU"/>
    </w:rPr>
  </w:style>
  <w:style w:type="character" w:customStyle="1" w:styleId="a8">
    <w:name w:val="Без интервала Знак"/>
    <w:basedOn w:val="a0"/>
    <w:link w:val="a7"/>
    <w:uiPriority w:val="1"/>
    <w:rsid w:val="0087385C"/>
    <w:rPr>
      <w:rFonts w:eastAsiaTheme="minorEastAsia"/>
      <w:lang w:val="ru-RU"/>
    </w:rPr>
  </w:style>
  <w:style w:type="character" w:customStyle="1" w:styleId="10">
    <w:name w:val="Заголовок 1 Знак"/>
    <w:basedOn w:val="a0"/>
    <w:link w:val="1"/>
    <w:uiPriority w:val="9"/>
    <w:rsid w:val="0087385C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s://docs.google.com/document/pubimage?id=1wuQssUrGOVELrs5FGylnD-B3fg4nDo5davmv1Fw9C6o&amp;image_id=1egy45SpHYfYQ2vQFj-lvcdPGBIIe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https://docs.google.com/document/pubimage?id=1wuQssUrGOVELrs5FGylnD-B3fg4nDo5davmv1Fw9C6o&amp;image_id=1ShSe3UNyW6ddhbSD34YAKYwISNLr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C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2529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2014-02-18T14:52:00Z</dcterms:created>
  <dcterms:modified xsi:type="dcterms:W3CDTF">2014-03-23T13:03:00Z</dcterms:modified>
</cp:coreProperties>
</file>