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C7E71" w:rsidRDefault="00E7074A" w:rsidP="001C7E71">
      <w:pPr>
        <w:spacing w:line="288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noProof/>
          <w:sz w:val="96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509D8C6D" wp14:editId="47210FC8">
            <wp:simplePos x="0" y="0"/>
            <wp:positionH relativeFrom="column">
              <wp:posOffset>2403163</wp:posOffset>
            </wp:positionH>
            <wp:positionV relativeFrom="paragraph">
              <wp:posOffset>72966</wp:posOffset>
            </wp:positionV>
            <wp:extent cx="1773555" cy="1172845"/>
            <wp:effectExtent l="171450" t="171450" r="379095" b="370205"/>
            <wp:wrapNone/>
            <wp:docPr id="2" name="Рисунок 2" descr="C:\Users\stechyshyn_is\Desktop\Створити папку\kart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chyshyn_is\Desktop\Створити папку\kart2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7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4A" w:rsidRDefault="00E7074A" w:rsidP="001C7E71">
      <w:pPr>
        <w:spacing w:line="288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7074A" w:rsidRPr="008331CB" w:rsidRDefault="00E7074A" w:rsidP="001C7E71">
      <w:pPr>
        <w:spacing w:line="288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13048" w:rsidRDefault="00C13048" w:rsidP="001C7E71">
      <w:pPr>
        <w:spacing w:line="288" w:lineRule="auto"/>
        <w:ind w:firstLine="454"/>
        <w:jc w:val="center"/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379C" w:rsidRDefault="00E7074A" w:rsidP="001C7E71">
      <w:pPr>
        <w:spacing w:line="288" w:lineRule="auto"/>
        <w:ind w:firstLine="454"/>
        <w:jc w:val="center"/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96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71CB3FAA" wp14:editId="1D565864">
            <wp:simplePos x="0" y="0"/>
            <wp:positionH relativeFrom="column">
              <wp:posOffset>28958</wp:posOffset>
            </wp:positionH>
            <wp:positionV relativeFrom="paragraph">
              <wp:posOffset>2681413</wp:posOffset>
            </wp:positionV>
            <wp:extent cx="1725283" cy="1725283"/>
            <wp:effectExtent l="171450" t="171450" r="199390" b="199390"/>
            <wp:wrapNone/>
            <wp:docPr id="1" name="Рисунок 1" descr="C:\Users\stechyshyn_is\Desktop\Створити папку\104290511_1377181754_k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chyshyn_is\Desktop\Створити папку\104290511_1377181754_kompu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82" cy="17251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E7074A"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Пос</w:t>
      </w:r>
      <w:proofErr w:type="gramEnd"/>
      <w:r w:rsidRPr="00E7074A"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ібник</w:t>
      </w:r>
      <w:proofErr w:type="spellEnd"/>
      <w:r w:rsidRPr="00E7074A"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E7074A"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розгону</w:t>
      </w:r>
      <w:proofErr w:type="spellEnd"/>
      <w:r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Arial" w:hAnsi="Arial" w:cs="Arial"/>
          <w:b/>
          <w:sz w:val="96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відеокарт</w:t>
      </w:r>
      <w:proofErr w:type="spellEnd"/>
    </w:p>
    <w:p w:rsidR="005842BF" w:rsidRPr="00E7379C" w:rsidRDefault="00E7379C" w:rsidP="00E7379C">
      <w:pPr>
        <w:tabs>
          <w:tab w:val="left" w:pos="4755"/>
        </w:tabs>
        <w:rPr>
          <w:rFonts w:ascii="Arial" w:hAnsi="Arial" w:cs="Arial"/>
          <w:sz w:val="96"/>
          <w:szCs w:val="24"/>
          <w:lang w:val="ru-RU"/>
        </w:rPr>
      </w:pPr>
      <w:r>
        <w:rPr>
          <w:rFonts w:ascii="Arial" w:hAnsi="Arial" w:cs="Arial"/>
          <w:sz w:val="96"/>
          <w:szCs w:val="24"/>
          <w:lang w:val="ru-RU"/>
        </w:rPr>
        <w:tab/>
      </w:r>
    </w:p>
    <w:p w:rsidR="00F22BE1" w:rsidRPr="008331CB" w:rsidRDefault="00F22BE1" w:rsidP="008331CB">
      <w:pPr>
        <w:pStyle w:val="13"/>
        <w:spacing w:before="96" w:line="288" w:lineRule="auto"/>
        <w:ind w:firstLine="454"/>
        <w:rPr>
          <w:rFonts w:ascii="Arial" w:hAnsi="Arial" w:cs="Arial"/>
          <w:sz w:val="24"/>
          <w:szCs w:val="24"/>
        </w:rPr>
      </w:pPr>
      <w:bookmarkStart w:id="0" w:name="_Toc379407843"/>
      <w:r w:rsidRPr="008331CB">
        <w:rPr>
          <w:rFonts w:ascii="Arial" w:hAnsi="Arial" w:cs="Arial"/>
          <w:sz w:val="24"/>
          <w:szCs w:val="24"/>
        </w:rPr>
        <w:lastRenderedPageBreak/>
        <w:t>Вступ</w:t>
      </w:r>
      <w:bookmarkEnd w:id="0"/>
    </w:p>
    <w:p w:rsidR="00F22BE1" w:rsidRPr="002D77EB" w:rsidRDefault="00F22BE1" w:rsidP="007F566C">
      <w:pPr>
        <w:pStyle w:val="11"/>
        <w:spacing w:beforeLines="40" w:before="96" w:after="0" w:line="288" w:lineRule="auto"/>
        <w:ind w:firstLine="454"/>
        <w:outlineLvl w:val="1"/>
        <w:rPr>
          <w:rFonts w:ascii="Arial" w:hAnsi="Arial" w:cs="Arial"/>
          <w:sz w:val="24"/>
          <w:szCs w:val="24"/>
          <w:lang w:val="ru-RU"/>
        </w:rPr>
      </w:pPr>
      <w:r w:rsidRPr="008331CB">
        <w:rPr>
          <w:rFonts w:ascii="Arial" w:hAnsi="Arial" w:cs="Arial"/>
          <w:sz w:val="24"/>
          <w:szCs w:val="24"/>
        </w:rPr>
        <w:t>Модернізація Вашого процесора завжди прискорює Ваш комп'ютер, хоча іноді це не найкраще з того, що можна зробити. Перше, що Ви повинні зробити, — дізнатися, чого справді бракує Вашій системі. Перший крок, який необхідно зробити для виявлення цього, — використовувати диспетчер задач комп'ютера. Тут ви можете дізнатися, скільки використовується комп'ютерних ресурсів.</w:t>
      </w:r>
      <w:r w:rsidR="007F566C" w:rsidRPr="007F566C">
        <w:rPr>
          <w:rFonts w:ascii="Arial" w:hAnsi="Arial" w:cs="Arial"/>
          <w:noProof/>
          <w:sz w:val="24"/>
          <w:szCs w:val="24"/>
          <w:lang w:eastAsia="uk-UA"/>
        </w:rPr>
        <w:t xml:space="preserve"> </w:t>
      </w:r>
      <w:r w:rsidR="007F566C"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DF8DC27" wp14:editId="1F228A3A">
            <wp:simplePos x="0" y="0"/>
            <wp:positionH relativeFrom="column">
              <wp:posOffset>753110</wp:posOffset>
            </wp:positionH>
            <wp:positionV relativeFrom="paragraph">
              <wp:posOffset>1533525</wp:posOffset>
            </wp:positionV>
            <wp:extent cx="3010535" cy="14046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computer-trick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1CB">
        <w:rPr>
          <w:rFonts w:ascii="Arial" w:hAnsi="Arial" w:cs="Arial"/>
          <w:sz w:val="24"/>
          <w:szCs w:val="24"/>
        </w:rPr>
        <w:t xml:space="preserve"> Якщо Ви хочете більш передову програму діагностики, завантажте в Інтернеті додаткові програми по аналізі системи ПК. Так, Ви будете в змозі контролювати всі Ваші комп'ютерні компоненти. </w:t>
      </w:r>
    </w:p>
    <w:p w:rsidR="007B0CF6" w:rsidRPr="008331CB" w:rsidRDefault="00C02775" w:rsidP="008331CB">
      <w:pPr>
        <w:pStyle w:val="11"/>
        <w:spacing w:beforeLines="40" w:before="96" w:after="0" w:line="288" w:lineRule="auto"/>
        <w:ind w:firstLine="45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74624" behindDoc="1" locked="0" layoutInCell="1" allowOverlap="1" wp14:anchorId="2216C1B3" wp14:editId="5E11B137">
            <wp:simplePos x="0" y="0"/>
            <wp:positionH relativeFrom="column">
              <wp:posOffset>1926770</wp:posOffset>
            </wp:positionH>
            <wp:positionV relativeFrom="paragraph">
              <wp:posOffset>610763</wp:posOffset>
            </wp:positionV>
            <wp:extent cx="2329132" cy="1500996"/>
            <wp:effectExtent l="0" t="0" r="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Ar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66C"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1" locked="0" layoutInCell="1" allowOverlap="1" wp14:anchorId="7B1F82A3" wp14:editId="02E391C4">
            <wp:simplePos x="0" y="0"/>
            <wp:positionH relativeFrom="column">
              <wp:posOffset>106428</wp:posOffset>
            </wp:positionH>
            <wp:positionV relativeFrom="paragraph">
              <wp:posOffset>748665</wp:posOffset>
            </wp:positionV>
            <wp:extent cx="1492250" cy="13652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3062-cartoon-smiling-desktop-computer--vector-illustra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E1" w:rsidRPr="008331CB">
        <w:rPr>
          <w:rFonts w:ascii="Arial" w:hAnsi="Arial" w:cs="Arial"/>
          <w:sz w:val="24"/>
          <w:szCs w:val="24"/>
        </w:rPr>
        <w:t xml:space="preserve">Наступні </w:t>
      </w:r>
      <w:r w:rsidR="008A52A3" w:rsidRPr="008331CB">
        <w:rPr>
          <w:rFonts w:ascii="Arial" w:hAnsi="Arial" w:cs="Arial"/>
          <w:sz w:val="24"/>
          <w:szCs w:val="24"/>
        </w:rPr>
        <w:t xml:space="preserve">пункти розкажуть вам як провести модернізацію вашої 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ві</w:t>
      </w:r>
      <w:r w:rsidR="007F566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BCB11" wp14:editId="2F8A34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66C" w:rsidRPr="005F7880" w:rsidRDefault="007F566C" w:rsidP="005F7880">
                            <w:pPr>
                              <w:pStyle w:val="11"/>
                              <w:spacing w:beforeLines="40" w:before="96" w:after="0" w:line="288" w:lineRule="auto"/>
                              <w:ind w:firstLine="454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CSHpKMyAgAAVQQAAA4AAAAAAAAAAAAAAAAALgIAAGRycy9l&#10;Mm9Eb2MueG1sUEsBAi0AFAAGAAgAAAAhAEuJJs3WAAAABQEAAA8AAAAAAAAAAAAAAAAAjAQAAGRy&#10;cy9kb3ducmV2LnhtbFBLBQYAAAAABAAEAPMAAACPBQAAAAA=&#10;" filled="f" stroked="f">
                <v:textbox style="mso-fit-shape-to-text:t">
                  <w:txbxContent>
                    <w:p w:rsidR="007F566C" w:rsidRPr="005F7880" w:rsidRDefault="007F566C" w:rsidP="005F7880">
                      <w:pPr>
                        <w:pStyle w:val="11"/>
                        <w:spacing w:beforeLines="40" w:before="96" w:after="0" w:line="288" w:lineRule="auto"/>
                        <w:ind w:firstLine="454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2A3" w:rsidRPr="008331CB">
        <w:rPr>
          <w:rFonts w:ascii="Arial" w:hAnsi="Arial" w:cs="Arial"/>
          <w:sz w:val="24"/>
          <w:szCs w:val="24"/>
        </w:rPr>
        <w:t>деокарти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>.</w:t>
      </w:r>
    </w:p>
    <w:p w:rsidR="008A52A3" w:rsidRPr="008331CB" w:rsidRDefault="008A52A3" w:rsidP="008331CB">
      <w:pPr>
        <w:pStyle w:val="13"/>
        <w:spacing w:before="96" w:line="288" w:lineRule="auto"/>
        <w:ind w:firstLine="454"/>
        <w:rPr>
          <w:rFonts w:ascii="Arial" w:hAnsi="Arial" w:cs="Arial"/>
          <w:sz w:val="24"/>
          <w:szCs w:val="24"/>
        </w:rPr>
      </w:pPr>
      <w:bookmarkStart w:id="1" w:name="_Toc379407844"/>
      <w:r w:rsidRPr="008331CB">
        <w:rPr>
          <w:rFonts w:ascii="Arial" w:hAnsi="Arial" w:cs="Arial"/>
          <w:sz w:val="24"/>
          <w:szCs w:val="24"/>
        </w:rPr>
        <w:lastRenderedPageBreak/>
        <w:t xml:space="preserve">Що таке </w:t>
      </w:r>
      <w:proofErr w:type="spellStart"/>
      <w:r w:rsidRPr="008331CB">
        <w:rPr>
          <w:rFonts w:ascii="Arial" w:hAnsi="Arial" w:cs="Arial"/>
          <w:sz w:val="24"/>
          <w:szCs w:val="24"/>
        </w:rPr>
        <w:t>відеопам’ять</w:t>
      </w:r>
      <w:proofErr w:type="spellEnd"/>
      <w:r w:rsidRPr="008331CB">
        <w:rPr>
          <w:rFonts w:ascii="Arial" w:hAnsi="Arial" w:cs="Arial"/>
          <w:sz w:val="24"/>
          <w:szCs w:val="24"/>
        </w:rPr>
        <w:t>?</w:t>
      </w:r>
      <w:bookmarkEnd w:id="1"/>
    </w:p>
    <w:p w:rsidR="004F68DC" w:rsidRPr="004F68DC" w:rsidRDefault="007F566C" w:rsidP="004F68DC">
      <w:pPr>
        <w:pStyle w:val="11"/>
        <w:spacing w:beforeLines="40" w:before="96" w:after="0" w:line="288" w:lineRule="auto"/>
        <w:ind w:firstLine="45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56190" behindDoc="1" locked="0" layoutInCell="1" allowOverlap="1" wp14:anchorId="2085F596" wp14:editId="4E2B4B5D">
            <wp:simplePos x="0" y="0"/>
            <wp:positionH relativeFrom="column">
              <wp:posOffset>2461260</wp:posOffset>
            </wp:positionH>
            <wp:positionV relativeFrom="paragraph">
              <wp:posOffset>1229360</wp:posOffset>
            </wp:positionV>
            <wp:extent cx="1776730" cy="1776730"/>
            <wp:effectExtent l="19050" t="0" r="13970" b="5664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cd0bc9ec8ba53a90fa49b25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776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Відеопам'ять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 xml:space="preserve"> — доступна 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відеокарті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 xml:space="preserve"> область оперативної пам'яті комп'ютера, в якій розміщені дані, що відповідають зображенню на екрані. 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Відеопам'ять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 xml:space="preserve"> може бути виділена з основної оперативної пам'яті системи, в цьому випадку говорять про 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розподілювальну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shared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>) пам'ять</w:t>
      </w:r>
      <w:r w:rsidR="004F68DC" w:rsidRPr="004F68DC">
        <w:rPr>
          <w:rFonts w:ascii="Arial" w:hAnsi="Arial" w:cs="Arial"/>
          <w:sz w:val="24"/>
          <w:szCs w:val="24"/>
          <w:lang w:val="ru-RU"/>
        </w:rPr>
        <w:t>/</w:t>
      </w:r>
    </w:p>
    <w:p w:rsidR="004F68DC" w:rsidRDefault="004F68DC" w:rsidP="004F68DC">
      <w:pPr>
        <w:pStyle w:val="11"/>
        <w:spacing w:beforeLines="40" w:before="96" w:after="0" w:line="288" w:lineRule="auto"/>
        <w:rPr>
          <w:rFonts w:ascii="Arial" w:hAnsi="Arial" w:cs="Arial"/>
          <w:sz w:val="24"/>
          <w:szCs w:val="24"/>
          <w:lang w:val="en-US"/>
        </w:rPr>
      </w:pPr>
    </w:p>
    <w:p w:rsidR="004F68DC" w:rsidRDefault="004F68DC" w:rsidP="004F68DC">
      <w:pPr>
        <w:pStyle w:val="11"/>
        <w:spacing w:beforeLines="40" w:before="96" w:after="0"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7ED8F9F" wp14:editId="3FAB74EB">
                <wp:simplePos x="0" y="0"/>
                <wp:positionH relativeFrom="column">
                  <wp:posOffset>-1330960</wp:posOffset>
                </wp:positionH>
                <wp:positionV relativeFrom="paragraph">
                  <wp:posOffset>229235</wp:posOffset>
                </wp:positionV>
                <wp:extent cx="7329805" cy="1212215"/>
                <wp:effectExtent l="2049145" t="0" r="214884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90695">
                          <a:off x="0" y="0"/>
                          <a:ext cx="732980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66C" w:rsidRPr="007F566C" w:rsidRDefault="007F566C" w:rsidP="007F566C">
                            <w:pPr>
                              <w:pStyle w:val="11"/>
                              <w:spacing w:beforeLines="40" w:before="96" w:after="0" w:line="288" w:lineRule="auto"/>
                              <w:ind w:firstLine="454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566C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7F566C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proofErr w:type="spellStart"/>
                            <w:r w:rsidRPr="007F566C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деопам</w:t>
                            </w:r>
                            <w:proofErr w:type="spellEnd"/>
                            <w:r w:rsidRPr="007F566C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</w:t>
                            </w:r>
                            <w:r w:rsidRPr="007F566C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104.8pt;margin-top:18.05pt;width:577.15pt;height:95.45pt;rotation:3266636fd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" filled="f" stroked="f">
                <v:textbox>
                  <w:txbxContent>
                    <w:p w:rsidR="007F566C" w:rsidRPr="007F566C" w:rsidRDefault="007F566C" w:rsidP="007F566C">
                      <w:pPr>
                        <w:pStyle w:val="11"/>
                        <w:spacing w:beforeLines="40" w:before="96" w:after="0" w:line="288" w:lineRule="auto"/>
                        <w:ind w:firstLine="454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566C"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Pr="007F566C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proofErr w:type="spellStart"/>
                      <w:r w:rsidRPr="007F566C"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деопам</w:t>
                      </w:r>
                      <w:proofErr w:type="spellEnd"/>
                      <w:r w:rsidRPr="007F566C"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</w:t>
                      </w:r>
                      <w:r w:rsidRPr="007F566C"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ять</w:t>
                      </w:r>
                    </w:p>
                  </w:txbxContent>
                </v:textbox>
              </v:shape>
            </w:pict>
          </mc:Fallback>
        </mc:AlternateContent>
      </w:r>
    </w:p>
    <w:p w:rsidR="004F68DC" w:rsidRDefault="004F68DC" w:rsidP="004F68DC">
      <w:pPr>
        <w:pStyle w:val="11"/>
        <w:spacing w:beforeLines="40" w:before="96" w:after="0" w:line="288" w:lineRule="auto"/>
        <w:rPr>
          <w:rFonts w:ascii="Arial" w:hAnsi="Arial" w:cs="Arial"/>
          <w:sz w:val="24"/>
          <w:szCs w:val="24"/>
          <w:lang w:val="en-US"/>
        </w:rPr>
      </w:pPr>
    </w:p>
    <w:p w:rsidR="004F68DC" w:rsidRDefault="004F68DC" w:rsidP="004F68DC">
      <w:pPr>
        <w:pStyle w:val="11"/>
        <w:spacing w:beforeLines="40" w:before="96" w:after="0" w:line="288" w:lineRule="auto"/>
        <w:rPr>
          <w:rFonts w:ascii="Arial" w:hAnsi="Arial" w:cs="Arial"/>
          <w:sz w:val="24"/>
          <w:szCs w:val="24"/>
          <w:lang w:val="en-US"/>
        </w:rPr>
      </w:pPr>
    </w:p>
    <w:p w:rsidR="004F68DC" w:rsidRDefault="004F68DC" w:rsidP="004F68DC">
      <w:pPr>
        <w:pStyle w:val="11"/>
        <w:spacing w:beforeLines="40" w:before="96" w:after="0" w:line="288" w:lineRule="auto"/>
        <w:rPr>
          <w:rFonts w:ascii="Arial" w:hAnsi="Arial" w:cs="Arial"/>
          <w:sz w:val="24"/>
          <w:szCs w:val="24"/>
          <w:lang w:val="en-US"/>
        </w:rPr>
      </w:pPr>
    </w:p>
    <w:p w:rsidR="004F68DC" w:rsidRPr="004F68DC" w:rsidRDefault="004F68DC" w:rsidP="004F68DC">
      <w:pPr>
        <w:pStyle w:val="11"/>
        <w:spacing w:beforeLines="40" w:before="96" w:after="0" w:line="288" w:lineRule="auto"/>
        <w:rPr>
          <w:rFonts w:ascii="Arial" w:hAnsi="Arial" w:cs="Arial"/>
          <w:sz w:val="24"/>
          <w:szCs w:val="24"/>
          <w:lang w:val="ru-RU"/>
        </w:rPr>
      </w:pPr>
      <w:r w:rsidRPr="008331CB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8331CB">
        <w:rPr>
          <w:rFonts w:ascii="Arial" w:hAnsi="Arial" w:cs="Arial"/>
          <w:sz w:val="24"/>
          <w:szCs w:val="24"/>
        </w:rPr>
        <w:t>відеопам'яті</w:t>
      </w:r>
      <w:proofErr w:type="spellEnd"/>
      <w:r w:rsidRPr="008331CB">
        <w:rPr>
          <w:rFonts w:ascii="Arial" w:hAnsi="Arial" w:cs="Arial"/>
          <w:sz w:val="24"/>
          <w:szCs w:val="24"/>
        </w:rPr>
        <w:t xml:space="preserve"> може міститися як безпосередньо растровий образ зображення (екранний кадр), так і окремі фрагменти як в растровій (текстури), так і у векторній (багатокутники, зокрема трик</w:t>
      </w:r>
      <w:r>
        <w:rPr>
          <w:rFonts w:ascii="Arial" w:hAnsi="Arial" w:cs="Arial"/>
          <w:sz w:val="24"/>
          <w:szCs w:val="24"/>
        </w:rPr>
        <w:t>утники) формах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BA2534" w:rsidRPr="004F68DC" w:rsidRDefault="004F68DC" w:rsidP="004F68DC">
      <w:pPr>
        <w:pStyle w:val="11"/>
        <w:spacing w:beforeLines="40" w:before="96" w:after="0" w:line="288" w:lineRule="auto"/>
        <w:rPr>
          <w:rFonts w:ascii="Arial" w:hAnsi="Arial" w:cs="Arial"/>
          <w:sz w:val="24"/>
          <w:szCs w:val="24"/>
          <w:lang w:val="ru-RU"/>
        </w:rPr>
        <w:sectPr w:rsidR="00BA2534" w:rsidRPr="004F68DC" w:rsidSect="008C5371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8419" w:h="11906" w:orient="landscape" w:code="9"/>
          <w:pgMar w:top="851" w:right="851" w:bottom="851" w:left="851" w:header="709" w:footer="709" w:gutter="0"/>
          <w:pgBorders w:offsetFrom="page">
            <w:top w:val="shadowedSquares" w:sz="10" w:space="24" w:color="auto"/>
            <w:left w:val="shadowedSquares" w:sz="10" w:space="24" w:color="auto"/>
            <w:bottom w:val="shadowedSquares" w:sz="10" w:space="24" w:color="auto"/>
            <w:right w:val="shadowedSquares" w:sz="10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55165" behindDoc="1" locked="0" layoutInCell="1" allowOverlap="1" wp14:anchorId="7D768F07" wp14:editId="4859FAF3">
            <wp:simplePos x="0" y="0"/>
            <wp:positionH relativeFrom="column">
              <wp:posOffset>130810</wp:posOffset>
            </wp:positionH>
            <wp:positionV relativeFrom="paragraph">
              <wp:posOffset>716903</wp:posOffset>
            </wp:positionV>
            <wp:extent cx="3101340" cy="1457325"/>
            <wp:effectExtent l="0" t="0" r="381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graphic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2A3" w:rsidRPr="008331CB" w:rsidRDefault="008A52A3" w:rsidP="008331CB">
      <w:pPr>
        <w:pStyle w:val="13"/>
        <w:spacing w:before="96" w:line="288" w:lineRule="auto"/>
        <w:ind w:firstLine="454"/>
        <w:rPr>
          <w:rFonts w:ascii="Arial" w:hAnsi="Arial" w:cs="Arial"/>
          <w:sz w:val="24"/>
          <w:szCs w:val="24"/>
        </w:rPr>
      </w:pPr>
      <w:bookmarkStart w:id="2" w:name="_Toc379407845"/>
      <w:r w:rsidRPr="008331CB">
        <w:rPr>
          <w:rFonts w:ascii="Arial" w:hAnsi="Arial" w:cs="Arial"/>
          <w:sz w:val="24"/>
          <w:szCs w:val="24"/>
        </w:rPr>
        <w:lastRenderedPageBreak/>
        <w:t>Застереження</w:t>
      </w:r>
      <w:bookmarkEnd w:id="2"/>
    </w:p>
    <w:p w:rsidR="00927433" w:rsidRDefault="008A52A3" w:rsidP="00927433">
      <w:pPr>
        <w:pStyle w:val="11"/>
        <w:spacing w:beforeLines="40" w:before="96" w:after="0" w:line="288" w:lineRule="auto"/>
        <w:ind w:firstLine="454"/>
        <w:rPr>
          <w:rFonts w:ascii="Arial" w:hAnsi="Arial" w:cs="Arial"/>
          <w:sz w:val="24"/>
          <w:szCs w:val="24"/>
        </w:rPr>
      </w:pPr>
      <w:r w:rsidRPr="008331CB">
        <w:rPr>
          <w:rFonts w:ascii="Arial" w:hAnsi="Arial" w:cs="Arial"/>
          <w:sz w:val="24"/>
          <w:szCs w:val="24"/>
        </w:rPr>
        <w:t xml:space="preserve">Увага! Всі зміни в налаштуваннях, які виконуються при розгоні </w:t>
      </w:r>
      <w:proofErr w:type="spellStart"/>
      <w:r w:rsidRPr="008331CB">
        <w:rPr>
          <w:rFonts w:ascii="Arial" w:hAnsi="Arial" w:cs="Arial"/>
          <w:sz w:val="24"/>
          <w:szCs w:val="24"/>
        </w:rPr>
        <w:t>відеокарт</w:t>
      </w:r>
      <w:proofErr w:type="spellEnd"/>
      <w:r w:rsidRPr="008331CB">
        <w:rPr>
          <w:rFonts w:ascii="Arial" w:hAnsi="Arial" w:cs="Arial"/>
          <w:sz w:val="24"/>
          <w:szCs w:val="24"/>
        </w:rPr>
        <w:t xml:space="preserve">, виходять за рамки передбачених. І можуть призвести до поломки </w:t>
      </w:r>
      <w:proofErr w:type="spellStart"/>
      <w:r w:rsidRPr="008331CB">
        <w:rPr>
          <w:rFonts w:ascii="Arial" w:hAnsi="Arial" w:cs="Arial"/>
          <w:sz w:val="24"/>
          <w:szCs w:val="24"/>
        </w:rPr>
        <w:t>відеоакселератора</w:t>
      </w:r>
      <w:proofErr w:type="spellEnd"/>
      <w:r w:rsidRPr="008331CB">
        <w:rPr>
          <w:rFonts w:ascii="Arial" w:hAnsi="Arial" w:cs="Arial"/>
          <w:sz w:val="24"/>
          <w:szCs w:val="24"/>
        </w:rPr>
        <w:t xml:space="preserve">. Вся інформація, розміщена далі, носить довідковий характер і відповідальність за всі дії, які ви будете здійснювати зі своєю </w:t>
      </w:r>
      <w:proofErr w:type="spellStart"/>
      <w:r w:rsidRPr="008331CB">
        <w:rPr>
          <w:rFonts w:ascii="Arial" w:hAnsi="Arial" w:cs="Arial"/>
          <w:sz w:val="24"/>
          <w:szCs w:val="24"/>
        </w:rPr>
        <w:t>відеокартою</w:t>
      </w:r>
      <w:proofErr w:type="spellEnd"/>
      <w:r w:rsidRPr="008331CB">
        <w:rPr>
          <w:rFonts w:ascii="Arial" w:hAnsi="Arial" w:cs="Arial"/>
          <w:sz w:val="24"/>
          <w:szCs w:val="24"/>
        </w:rPr>
        <w:t>, повністю лежить на тому, хто їх виконує.</w:t>
      </w:r>
    </w:p>
    <w:p w:rsidR="00927433" w:rsidRPr="00927433" w:rsidRDefault="00927433" w:rsidP="00927433">
      <w:pPr>
        <w:pStyle w:val="11"/>
        <w:spacing w:beforeLines="40" w:before="96" w:after="0" w:line="288" w:lineRule="auto"/>
        <w:ind w:firstLine="454"/>
        <w:rPr>
          <w:rFonts w:ascii="Arial" w:hAnsi="Arial" w:cs="Arial"/>
          <w:sz w:val="24"/>
          <w:szCs w:val="24"/>
        </w:rPr>
      </w:pPr>
    </w:p>
    <w:p w:rsidR="008A52A3" w:rsidRPr="008331CB" w:rsidRDefault="00927433" w:rsidP="00927433">
      <w:pPr>
        <w:pStyle w:val="11"/>
        <w:tabs>
          <w:tab w:val="left" w:pos="5710"/>
        </w:tabs>
        <w:spacing w:beforeLines="40" w:before="96" w:after="0" w:line="288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9504" behindDoc="1" locked="0" layoutInCell="1" allowOverlap="1" wp14:anchorId="5A50DDE5" wp14:editId="6B5D87A9">
            <wp:simplePos x="0" y="0"/>
            <wp:positionH relativeFrom="column">
              <wp:posOffset>153814</wp:posOffset>
            </wp:positionH>
            <wp:positionV relativeFrom="paragraph">
              <wp:posOffset>541703</wp:posOffset>
            </wp:positionV>
            <wp:extent cx="1694180" cy="1974850"/>
            <wp:effectExtent l="133350" t="114300" r="153670" b="1587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-computer-trick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97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2A3" w:rsidRPr="008331CB">
        <w:rPr>
          <w:rFonts w:ascii="Arial" w:hAnsi="Arial" w:cs="Arial"/>
          <w:b/>
          <w:i/>
          <w:sz w:val="24"/>
          <w:szCs w:val="24"/>
        </w:rPr>
        <w:t>У чому суть розгону відео карти?</w:t>
      </w:r>
    </w:p>
    <w:p w:rsidR="008A52A3" w:rsidRPr="002D77EB" w:rsidRDefault="00927433" w:rsidP="008331CB">
      <w:pPr>
        <w:pStyle w:val="11"/>
        <w:spacing w:beforeLines="40" w:before="96" w:after="0" w:line="288" w:lineRule="auto"/>
        <w:ind w:firstLine="45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i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8480" behindDoc="1" locked="0" layoutInCell="1" allowOverlap="1" wp14:anchorId="7E2A46B1" wp14:editId="36E6EE82">
            <wp:simplePos x="0" y="0"/>
            <wp:positionH relativeFrom="column">
              <wp:posOffset>41275</wp:posOffset>
            </wp:positionH>
            <wp:positionV relativeFrom="paragraph">
              <wp:posOffset>4996815</wp:posOffset>
            </wp:positionV>
            <wp:extent cx="1886585" cy="1351915"/>
            <wp:effectExtent l="171450" t="171450" r="380365" b="3625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99966_ori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351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2A3" w:rsidRPr="008331CB">
        <w:rPr>
          <w:rFonts w:ascii="Arial" w:hAnsi="Arial" w:cs="Arial"/>
          <w:sz w:val="24"/>
          <w:szCs w:val="24"/>
        </w:rPr>
        <w:t xml:space="preserve">Всі сучасні 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відеокарти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 xml:space="preserve"> мають два параметри, які може програмно змінювати будь-який користувач. Це частота роботи пам’яті і частота, на якій працює ядро процесора 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відеокарти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 xml:space="preserve">. Очевидно, що чим більше ці частоти, тим більшу продуктивність має 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відеоакселератор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 xml:space="preserve">. Крім оперування частотами, просунутий 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оверклокер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 xml:space="preserve"> може підключати заблоковані на заводі конвеєри. Але в даній статті ми будемо розглядати тільки підвищення швидкодії, за допомогою нарощування тактових частот пам’яті і </w:t>
      </w:r>
      <w:proofErr w:type="spellStart"/>
      <w:r w:rsidR="008A52A3" w:rsidRPr="008331CB">
        <w:rPr>
          <w:rFonts w:ascii="Arial" w:hAnsi="Arial" w:cs="Arial"/>
          <w:sz w:val="24"/>
          <w:szCs w:val="24"/>
        </w:rPr>
        <w:t>відеопроцесора</w:t>
      </w:r>
      <w:proofErr w:type="spellEnd"/>
      <w:r w:rsidR="008A52A3" w:rsidRPr="008331CB">
        <w:rPr>
          <w:rFonts w:ascii="Arial" w:hAnsi="Arial" w:cs="Arial"/>
          <w:sz w:val="24"/>
          <w:szCs w:val="24"/>
        </w:rPr>
        <w:t>.</w:t>
      </w:r>
    </w:p>
    <w:p w:rsidR="00927433" w:rsidRDefault="00927433" w:rsidP="008331CB">
      <w:pPr>
        <w:pStyle w:val="13"/>
        <w:spacing w:before="96" w:line="288" w:lineRule="auto"/>
        <w:ind w:firstLine="454"/>
        <w:rPr>
          <w:rFonts w:ascii="Arial" w:hAnsi="Arial" w:cs="Arial"/>
          <w:sz w:val="24"/>
          <w:szCs w:val="24"/>
          <w:lang w:eastAsia="uk-UA"/>
        </w:rPr>
        <w:sectPr w:rsidR="00927433" w:rsidSect="00E7379C">
          <w:pgSz w:w="8419" w:h="11906" w:orient="landscape" w:code="9"/>
          <w:pgMar w:top="851" w:right="851" w:bottom="851" w:left="851" w:header="709" w:footer="709" w:gutter="0"/>
          <w:pgBorders w:offsetFrom="page">
            <w:top w:val="shadowedSquares" w:sz="10" w:space="24" w:color="auto"/>
            <w:left w:val="shadowedSquares" w:sz="10" w:space="24" w:color="auto"/>
            <w:bottom w:val="shadowedSquares" w:sz="10" w:space="24" w:color="auto"/>
            <w:right w:val="shadowedSquares" w:sz="10" w:space="24" w:color="auto"/>
          </w:pgBorders>
          <w:cols w:num="2" w:space="709"/>
          <w:titlePg/>
          <w:docGrid w:linePitch="360"/>
        </w:sectPr>
      </w:pPr>
      <w:bookmarkStart w:id="3" w:name="_Toc379407846"/>
    </w:p>
    <w:p w:rsidR="009337D8" w:rsidRPr="008331CB" w:rsidRDefault="00E55B45" w:rsidP="008331CB">
      <w:pPr>
        <w:pStyle w:val="13"/>
        <w:spacing w:before="96" w:line="288" w:lineRule="auto"/>
        <w:ind w:firstLine="454"/>
        <w:rPr>
          <w:rFonts w:ascii="Arial" w:hAnsi="Arial" w:cs="Arial"/>
          <w:sz w:val="24"/>
          <w:szCs w:val="24"/>
        </w:rPr>
      </w:pPr>
      <w:bookmarkStart w:id="4" w:name="_Toc379407847"/>
      <w:bookmarkEnd w:id="3"/>
      <w:r w:rsidRPr="008331CB">
        <w:rPr>
          <w:rFonts w:ascii="Arial" w:hAnsi="Arial" w:cs="Arial"/>
          <w:sz w:val="24"/>
          <w:szCs w:val="24"/>
        </w:rPr>
        <w:lastRenderedPageBreak/>
        <w:t xml:space="preserve">Як розігнати </w:t>
      </w:r>
      <w:proofErr w:type="spellStart"/>
      <w:r w:rsidRPr="008331CB">
        <w:rPr>
          <w:rFonts w:ascii="Arial" w:hAnsi="Arial" w:cs="Arial"/>
          <w:sz w:val="24"/>
          <w:szCs w:val="24"/>
        </w:rPr>
        <w:t>відео</w:t>
      </w:r>
      <w:r w:rsidR="009337D8" w:rsidRPr="008331CB">
        <w:rPr>
          <w:rFonts w:ascii="Arial" w:hAnsi="Arial" w:cs="Arial"/>
          <w:sz w:val="24"/>
          <w:szCs w:val="24"/>
        </w:rPr>
        <w:t>карту</w:t>
      </w:r>
      <w:proofErr w:type="spellEnd"/>
      <w:r w:rsidR="009337D8" w:rsidRPr="0083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7D8" w:rsidRPr="008331CB">
        <w:rPr>
          <w:rFonts w:ascii="Arial" w:hAnsi="Arial" w:cs="Arial"/>
          <w:sz w:val="24"/>
          <w:szCs w:val="24"/>
        </w:rPr>
        <w:t>Radeon</w:t>
      </w:r>
      <w:proofErr w:type="spellEnd"/>
      <w:r w:rsidR="009337D8" w:rsidRPr="008331CB">
        <w:rPr>
          <w:rFonts w:ascii="Arial" w:hAnsi="Arial" w:cs="Arial"/>
          <w:sz w:val="24"/>
          <w:szCs w:val="24"/>
        </w:rPr>
        <w:t>?</w:t>
      </w:r>
      <w:bookmarkEnd w:id="4"/>
    </w:p>
    <w:p w:rsidR="009337D8" w:rsidRPr="008331CB" w:rsidRDefault="009337D8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</w:pPr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Розглянемо процес розгону на прикладі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відеокарт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</w:t>
      </w:r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val="en-US" w:eastAsia="uk-UA"/>
        </w:rPr>
        <w:t>RADEON</w:t>
      </w:r>
      <w:r w:rsidRPr="002D77E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.</w:t>
      </w:r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До слова, розігнати відеокарту ATI можна за тими ж правилами. Перше, що необхідно зробити починаючому оверклокеру – переконатися в достатній потужності блоку живлення комп’ютера. Якщо ваш блок живлення в існуючій конфігурації працює на межі своїх можливостей, то всі спроби розгону заздалегідь приречені на провал – будь-яке збільшення частот або живлячої напруги підвищує споживану потужність і при відсутності запасу по потужності у БП призведе або до виходу з ладу БП, або ж до нестабільної роботи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відеокарти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.</w:t>
      </w:r>
    </w:p>
    <w:p w:rsidR="00BA2534" w:rsidRDefault="00BA2534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sectPr w:rsidR="00BA2534" w:rsidSect="00927433">
          <w:type w:val="continuous"/>
          <w:pgSz w:w="8419" w:h="11906" w:orient="landscape" w:code="9"/>
          <w:pgMar w:top="851" w:right="851" w:bottom="851" w:left="851" w:header="709" w:footer="709" w:gutter="0"/>
          <w:pgBorders w:offsetFrom="page">
            <w:top w:val="shadowedSquares" w:sz="10" w:space="24" w:color="auto"/>
            <w:left w:val="shadowedSquares" w:sz="10" w:space="24" w:color="auto"/>
            <w:bottom w:val="shadowedSquares" w:sz="10" w:space="24" w:color="auto"/>
            <w:right w:val="shadowedSquares" w:sz="10" w:space="24" w:color="auto"/>
          </w:pgBorders>
          <w:cols w:space="709"/>
          <w:titlePg/>
          <w:docGrid w:linePitch="360"/>
        </w:sectPr>
      </w:pPr>
    </w:p>
    <w:p w:rsidR="00BA2534" w:rsidRPr="00BA2534" w:rsidRDefault="009337D8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sectPr w:rsidR="00BA2534" w:rsidRPr="00BA2534" w:rsidSect="00BA2534">
          <w:type w:val="continuous"/>
          <w:pgSz w:w="8419" w:h="11906" w:orient="landscape" w:code="9"/>
          <w:pgMar w:top="851" w:right="851" w:bottom="851" w:left="851" w:header="709" w:footer="709" w:gutter="0"/>
          <w:pgBorders w:offsetFrom="page">
            <w:top w:val="shadowedSquares" w:sz="10" w:space="24" w:color="auto"/>
            <w:left w:val="shadowedSquares" w:sz="10" w:space="24" w:color="auto"/>
            <w:bottom w:val="shadowedSquares" w:sz="10" w:space="24" w:color="auto"/>
            <w:right w:val="shadowedSquares" w:sz="10" w:space="24" w:color="auto"/>
          </w:pgBorders>
          <w:cols w:space="1021"/>
          <w:titlePg/>
          <w:docGrid w:linePitch="360"/>
        </w:sectPr>
      </w:pPr>
      <w:r w:rsidRPr="00BA2534">
        <w:rPr>
          <w:rFonts w:ascii="Arial" w:eastAsia="Times New Roman" w:hAnsi="Arial" w:cs="Arial"/>
          <w:bCs/>
          <w:i/>
          <w:color w:val="383838"/>
          <w:spacing w:val="-2"/>
          <w:sz w:val="24"/>
          <w:szCs w:val="24"/>
          <w:lang w:eastAsia="uk-UA"/>
        </w:rPr>
        <w:lastRenderedPageBreak/>
        <w:t xml:space="preserve">Далі – переконайтеся в достатньому охолодженні </w:t>
      </w:r>
      <w:proofErr w:type="spellStart"/>
      <w:r w:rsidRPr="00BA2534">
        <w:rPr>
          <w:rFonts w:ascii="Arial" w:eastAsia="Times New Roman" w:hAnsi="Arial" w:cs="Arial"/>
          <w:bCs/>
          <w:i/>
          <w:color w:val="383838"/>
          <w:spacing w:val="-2"/>
          <w:sz w:val="24"/>
          <w:szCs w:val="24"/>
          <w:lang w:eastAsia="uk-UA"/>
        </w:rPr>
        <w:t>відеокарти</w:t>
      </w:r>
      <w:proofErr w:type="spellEnd"/>
      <w:r w:rsidRPr="00BA2534">
        <w:rPr>
          <w:rFonts w:ascii="Arial" w:eastAsia="Times New Roman" w:hAnsi="Arial" w:cs="Arial"/>
          <w:bCs/>
          <w:i/>
          <w:color w:val="383838"/>
          <w:spacing w:val="-2"/>
          <w:sz w:val="24"/>
          <w:szCs w:val="24"/>
          <w:lang w:eastAsia="uk-UA"/>
        </w:rPr>
        <w:t>.</w:t>
      </w:r>
      <w:r w:rsidRPr="00BA2534"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t xml:space="preserve"> Мова поки не йде про встановлення </w:t>
      </w:r>
      <w:proofErr w:type="spellStart"/>
      <w:r w:rsidRPr="00BA2534"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t>наддорогих</w:t>
      </w:r>
      <w:proofErr w:type="spellEnd"/>
      <w:r w:rsidRPr="00BA2534"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t xml:space="preserve"> систем охолодження на рідкому азоті. Просто переконайтеся, що </w:t>
      </w:r>
      <w:proofErr w:type="spellStart"/>
      <w:r w:rsidRPr="00BA2534"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t>відеокарта</w:t>
      </w:r>
      <w:proofErr w:type="spellEnd"/>
      <w:r w:rsidRPr="00BA2534"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t xml:space="preserve"> нормально обдувається набігають потоками від корпусних </w:t>
      </w:r>
      <w:proofErr w:type="spellStart"/>
      <w:r w:rsidRPr="00BA2534"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t>кулерів</w:t>
      </w:r>
      <w:proofErr w:type="spellEnd"/>
      <w:r w:rsidRPr="00BA2534"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t>. Якщо вона затиснута в тісному корпусі і оснащена тільки пасивним радіатором, то приступ</w:t>
      </w:r>
      <w:r w:rsidR="00BA2534" w:rsidRPr="00BA2534"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t>ати до розгону не рекомендуєть</w:t>
      </w:r>
      <w:r w:rsidR="00BA2534"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t>ся.</w:t>
      </w:r>
    </w:p>
    <w:p w:rsidR="00BA2534" w:rsidRPr="00BA2534" w:rsidRDefault="00827EC4" w:rsidP="00BA2534">
      <w:pPr>
        <w:pStyle w:val="11"/>
        <w:spacing w:beforeLines="40" w:before="96" w:after="0" w:line="288" w:lineRule="auto"/>
        <w:rPr>
          <w:rFonts w:ascii="Arial" w:eastAsia="Times New Roman" w:hAnsi="Arial" w:cs="Arial"/>
          <w:bCs/>
          <w:color w:val="383838"/>
          <w:spacing w:val="-2"/>
          <w:sz w:val="24"/>
          <w:szCs w:val="24"/>
          <w:lang w:eastAsia="uk-UA"/>
        </w:rPr>
        <w:sectPr w:rsidR="00BA2534" w:rsidRPr="00BA2534" w:rsidSect="00BA2534">
          <w:type w:val="continuous"/>
          <w:pgSz w:w="8419" w:h="11906" w:orient="landscape" w:code="9"/>
          <w:pgMar w:top="851" w:right="851" w:bottom="851" w:left="851" w:header="709" w:footer="709" w:gutter="0"/>
          <w:pgBorders w:offsetFrom="page">
            <w:top w:val="shadowedSquares" w:sz="10" w:space="24" w:color="auto"/>
            <w:left w:val="shadowedSquares" w:sz="10" w:space="24" w:color="auto"/>
            <w:bottom w:val="shadowedSquares" w:sz="10" w:space="24" w:color="auto"/>
            <w:right w:val="shadowedSquares" w:sz="10" w:space="24" w:color="auto"/>
          </w:pgBorders>
          <w:cols w:num="2" w:space="709"/>
          <w:titlePg/>
          <w:docGrid w:linePitch="360"/>
        </w:sectPr>
      </w:pPr>
      <w:r>
        <w:rPr>
          <w:rFonts w:ascii="Arial" w:eastAsia="Times New Roman" w:hAnsi="Arial" w:cs="Arial"/>
          <w:bCs/>
          <w:noProof/>
          <w:color w:val="383838"/>
          <w:sz w:val="24"/>
          <w:szCs w:val="24"/>
          <w:lang w:eastAsia="uk-UA"/>
        </w:rPr>
        <w:lastRenderedPageBreak/>
        <w:drawing>
          <wp:anchor distT="0" distB="0" distL="114300" distR="114300" simplePos="0" relativeHeight="251670528" behindDoc="1" locked="0" layoutInCell="1" allowOverlap="1" wp14:anchorId="378D5963" wp14:editId="44AB0A93">
            <wp:simplePos x="0" y="0"/>
            <wp:positionH relativeFrom="column">
              <wp:posOffset>951051</wp:posOffset>
            </wp:positionH>
            <wp:positionV relativeFrom="paragraph">
              <wp:posOffset>206375</wp:posOffset>
            </wp:positionV>
            <wp:extent cx="2389517" cy="1857310"/>
            <wp:effectExtent l="171450" t="171450" r="372745" b="35306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r-computer-1383038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17" cy="185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C4" w:rsidRDefault="00827EC4" w:rsidP="00827EC4">
      <w:pPr>
        <w:pStyle w:val="11"/>
        <w:spacing w:beforeLines="40" w:before="96" w:after="0" w:line="288" w:lineRule="auto"/>
        <w:ind w:firstLine="454"/>
        <w:jc w:val="center"/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</w:pPr>
    </w:p>
    <w:p w:rsidR="00827EC4" w:rsidRDefault="00827EC4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</w:pPr>
    </w:p>
    <w:p w:rsidR="00827EC4" w:rsidRDefault="00827EC4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</w:pPr>
    </w:p>
    <w:p w:rsidR="00827EC4" w:rsidRDefault="00827EC4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</w:pPr>
    </w:p>
    <w:p w:rsidR="00827EC4" w:rsidRDefault="00827EC4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</w:pPr>
    </w:p>
    <w:p w:rsidR="00827EC4" w:rsidRDefault="00827EC4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</w:pPr>
    </w:p>
    <w:p w:rsidR="002D77EB" w:rsidRPr="002D77EB" w:rsidRDefault="002D77EB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</w:p>
    <w:p w:rsidR="002D77EB" w:rsidRDefault="002D77EB" w:rsidP="002D77EB">
      <w:pPr>
        <w:pStyle w:val="11"/>
        <w:spacing w:beforeLines="40" w:before="96" w:after="0" w:line="288" w:lineRule="auto"/>
        <w:ind w:firstLine="454"/>
        <w:jc w:val="center"/>
        <w:rPr>
          <w:rFonts w:ascii="Arial" w:eastAsia="Times New Roman" w:hAnsi="Arial" w:cs="Arial"/>
          <w:bCs/>
          <w:color w:val="383838"/>
          <w:sz w:val="24"/>
          <w:szCs w:val="24"/>
          <w:lang w:val="en-US" w:eastAsia="uk-UA"/>
        </w:rPr>
      </w:pPr>
      <w:r>
        <w:rPr>
          <w:rFonts w:ascii="Arial" w:eastAsia="Times New Roman" w:hAnsi="Arial" w:cs="Arial"/>
          <w:bCs/>
          <w:noProof/>
          <w:color w:val="383838"/>
          <w:sz w:val="24"/>
          <w:szCs w:val="24"/>
          <w:lang w:eastAsia="uk-UA"/>
        </w:rPr>
        <w:lastRenderedPageBreak/>
        <w:drawing>
          <wp:inline distT="0" distB="0" distL="0" distR="0" wp14:anchorId="70C17A8C" wp14:editId="49874232">
            <wp:extent cx="2932981" cy="2280626"/>
            <wp:effectExtent l="0" t="0" r="127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engineer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67" cy="22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D8" w:rsidRPr="00C32E4F" w:rsidRDefault="009337D8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</w:pPr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В ході пророблених вище операцій, як правило, продуктивність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відеокарти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збільшується на 10-15%. Не настільки істотний приріст, як хотілося б, але іноді достатній, щоб домогтися необхідних для комфортної гри 25-30fps.</w:t>
      </w:r>
    </w:p>
    <w:p w:rsidR="002D77EB" w:rsidRPr="002D77EB" w:rsidRDefault="002D77EB" w:rsidP="002D77EB">
      <w:pPr>
        <w:pStyle w:val="11"/>
        <w:spacing w:beforeLines="40" w:before="96" w:after="0" w:line="288" w:lineRule="auto"/>
        <w:ind w:firstLine="454"/>
        <w:jc w:val="center"/>
        <w:rPr>
          <w:rFonts w:ascii="Arial" w:eastAsia="Times New Roman" w:hAnsi="Arial" w:cs="Arial"/>
          <w:bCs/>
          <w:color w:val="383838"/>
          <w:sz w:val="24"/>
          <w:szCs w:val="24"/>
          <w:lang w:val="en-US" w:eastAsia="uk-UA"/>
        </w:rPr>
      </w:pPr>
      <w:r>
        <w:rPr>
          <w:rFonts w:ascii="Arial" w:eastAsia="Times New Roman" w:hAnsi="Arial" w:cs="Arial"/>
          <w:bCs/>
          <w:noProof/>
          <w:color w:val="383838"/>
          <w:sz w:val="24"/>
          <w:szCs w:val="24"/>
          <w:lang w:eastAsia="uk-UA"/>
        </w:rPr>
        <w:drawing>
          <wp:inline distT="0" distB="0" distL="0" distR="0" wp14:anchorId="307967E9" wp14:editId="3C942F09">
            <wp:extent cx="2441275" cy="265738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solve-computer-problem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26" cy="265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7EB" w:rsidRDefault="002D77EB" w:rsidP="002D77EB">
      <w:pPr>
        <w:pStyle w:val="13"/>
        <w:pageBreakBefore w:val="0"/>
        <w:spacing w:before="96" w:line="288" w:lineRule="auto"/>
        <w:ind w:firstLine="454"/>
        <w:rPr>
          <w:rFonts w:ascii="Arial" w:hAnsi="Arial" w:cs="Arial"/>
          <w:sz w:val="24"/>
          <w:szCs w:val="24"/>
          <w:lang w:val="en-US"/>
        </w:rPr>
      </w:pPr>
      <w:bookmarkStart w:id="5" w:name="_Toc379407848"/>
      <w:r>
        <w:rPr>
          <w:rFonts w:ascii="Arial" w:hAnsi="Arial" w:cs="Arial"/>
          <w:noProof/>
          <w:sz w:val="24"/>
          <w:szCs w:val="24"/>
          <w:lang w:eastAsia="uk-UA"/>
        </w:rPr>
        <w:lastRenderedPageBreak/>
        <w:drawing>
          <wp:inline distT="0" distB="0" distL="0" distR="0" wp14:anchorId="1BDD3A7F" wp14:editId="1119E5E4">
            <wp:extent cx="1522893" cy="1319841"/>
            <wp:effectExtent l="19050" t="0" r="20320" b="4330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93" cy="13198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37D8" w:rsidRPr="008331CB" w:rsidRDefault="009337D8" w:rsidP="002D77EB">
      <w:pPr>
        <w:pStyle w:val="13"/>
        <w:pageBreakBefore w:val="0"/>
        <w:spacing w:before="96" w:line="288" w:lineRule="auto"/>
        <w:ind w:firstLine="454"/>
        <w:rPr>
          <w:rFonts w:ascii="Arial" w:hAnsi="Arial" w:cs="Arial"/>
          <w:sz w:val="24"/>
          <w:szCs w:val="24"/>
        </w:rPr>
      </w:pPr>
      <w:r w:rsidRPr="008331CB">
        <w:rPr>
          <w:rFonts w:ascii="Arial" w:hAnsi="Arial" w:cs="Arial"/>
          <w:sz w:val="24"/>
          <w:szCs w:val="24"/>
        </w:rPr>
        <w:t xml:space="preserve">Як розігнати </w:t>
      </w:r>
      <w:proofErr w:type="spellStart"/>
      <w:r w:rsidRPr="008331CB">
        <w:rPr>
          <w:rFonts w:ascii="Arial" w:hAnsi="Arial" w:cs="Arial"/>
          <w:sz w:val="24"/>
          <w:szCs w:val="24"/>
        </w:rPr>
        <w:t>відеокарту</w:t>
      </w:r>
      <w:proofErr w:type="spellEnd"/>
      <w:r w:rsidRPr="008331CB">
        <w:rPr>
          <w:rFonts w:ascii="Arial" w:hAnsi="Arial" w:cs="Arial"/>
          <w:sz w:val="24"/>
          <w:szCs w:val="24"/>
        </w:rPr>
        <w:t xml:space="preserve"> на ноутбуці?</w:t>
      </w:r>
      <w:bookmarkEnd w:id="5"/>
    </w:p>
    <w:p w:rsidR="005744C7" w:rsidRPr="00C32E4F" w:rsidRDefault="009337D8" w:rsidP="008331CB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Розгін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відеокарт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на ноутбуках принципово нічим не відрізняється від розгону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десктопних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відеокарт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. Врахуйте тільки два моменти. По-перше, система охолодження ноутбука істотно слабкіше потужних радіаторів і кольорів звичайних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відеоакселераторів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. Тому ризик перегріти графічний процесор при розгоні істотно підвищується. По-друге, в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ноутбучних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відкритих частіше блокується можливість змінювати частоти пам’яті і процесора на апаратному рівні, що робить розгін неможливим. Якщо ж подібна блокування не варто, то цілком можливо розігнати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відеокарту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</w:t>
      </w:r>
      <w:proofErr w:type="spellStart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Intel</w:t>
      </w:r>
      <w:proofErr w:type="spellEnd"/>
      <w:r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. Навіть інтегровану.</w:t>
      </w:r>
    </w:p>
    <w:p w:rsidR="002D77EB" w:rsidRPr="00C32E4F" w:rsidRDefault="002D77EB" w:rsidP="002D77EB">
      <w:pPr>
        <w:pStyle w:val="11"/>
        <w:spacing w:beforeLines="40" w:before="96" w:after="0" w:line="288" w:lineRule="auto"/>
        <w:ind w:firstLine="454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noProof/>
          <w:color w:val="383838"/>
          <w:sz w:val="24"/>
          <w:szCs w:val="24"/>
          <w:lang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2279961</wp:posOffset>
            </wp:positionH>
            <wp:positionV relativeFrom="paragraph">
              <wp:posOffset>18870</wp:posOffset>
            </wp:positionV>
            <wp:extent cx="1932317" cy="1898417"/>
            <wp:effectExtent l="0" t="0" r="0" b="698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17" cy="189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EB" w:rsidRDefault="008B396F" w:rsidP="008C5371">
      <w:pPr>
        <w:pStyle w:val="13"/>
        <w:spacing w:before="96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  <w:bookmarkStart w:id="6" w:name="_Toc379407849"/>
      <w:r>
        <w:rPr>
          <w:rFonts w:ascii="Arial" w:eastAsia="Times New Roman" w:hAnsi="Arial" w:cs="Arial"/>
          <w:b w:val="0"/>
          <w:bCs/>
          <w:i w:val="0"/>
          <w:noProof/>
          <w:color w:val="383838"/>
          <w:sz w:val="24"/>
          <w:szCs w:val="24"/>
          <w:lang w:eastAsia="uk-UA"/>
        </w:rPr>
        <w:lastRenderedPageBreak/>
        <w:drawing>
          <wp:anchor distT="0" distB="0" distL="114300" distR="114300" simplePos="0" relativeHeight="251672576" behindDoc="1" locked="0" layoutInCell="1" allowOverlap="1" wp14:anchorId="7A2EDA7F" wp14:editId="72813C82">
            <wp:simplePos x="0" y="0"/>
            <wp:positionH relativeFrom="column">
              <wp:posOffset>3150235</wp:posOffset>
            </wp:positionH>
            <wp:positionV relativeFrom="paragraph">
              <wp:posOffset>61595</wp:posOffset>
            </wp:positionV>
            <wp:extent cx="1086485" cy="10864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yellow-cliipart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proofErr w:type="spellStart"/>
      <w:r w:rsidR="00CE3911" w:rsidRPr="008331CB"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Розг</w:t>
      </w:r>
      <w:r w:rsidR="00E55B45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ін</w:t>
      </w:r>
      <w:proofErr w:type="spellEnd"/>
      <w:r w:rsidR="00E55B45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</w:t>
      </w:r>
      <w:proofErr w:type="spellStart"/>
      <w:r w:rsidR="00E55B45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відео</w:t>
      </w:r>
      <w:r w:rsidR="00CE3911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карти</w:t>
      </w:r>
      <w:proofErr w:type="spellEnd"/>
      <w:r w:rsidR="00CE3911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досить складний але реальний процес. По-перше, нам потрібно знати з якою </w:t>
      </w:r>
      <w:proofErr w:type="spellStart"/>
      <w:r w:rsidR="00CE3911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відекартою</w:t>
      </w:r>
      <w:proofErr w:type="spellEnd"/>
      <w:r w:rsidR="00CE3911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ми працюємо, щоб підібрати в </w:t>
      </w:r>
      <w:proofErr w:type="spellStart"/>
      <w:r w:rsidR="00CE3911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інтернеті</w:t>
      </w:r>
      <w:proofErr w:type="spellEnd"/>
      <w:r w:rsidR="00CE3911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потрібну </w:t>
      </w:r>
      <w:proofErr w:type="spellStart"/>
      <w:r w:rsidR="00CE3911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прогаму</w:t>
      </w:r>
      <w:proofErr w:type="spellEnd"/>
      <w:r w:rsidR="00CE3911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для розгону. По-друге, потрібно пересвідчитися в тому чи </w:t>
      </w:r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достатній запас електроенергії в блоці живлення. І останнє, потрібно </w:t>
      </w:r>
      <w:proofErr w:type="spellStart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обо</w:t>
      </w:r>
      <w:proofErr w:type="spellEnd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’</w:t>
      </w:r>
      <w:proofErr w:type="spellStart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язково</w:t>
      </w:r>
      <w:proofErr w:type="spellEnd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подумати про охолодження відео карти. </w:t>
      </w:r>
      <w:proofErr w:type="spellStart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Впринципі</w:t>
      </w:r>
      <w:proofErr w:type="spellEnd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ось і все. Сподіваюся, що тепер на розігнаній </w:t>
      </w:r>
      <w:proofErr w:type="spellStart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відеокарти</w:t>
      </w:r>
      <w:proofErr w:type="spellEnd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вам буде комфортніше грати </w:t>
      </w:r>
      <w:proofErr w:type="spellStart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комп</w:t>
      </w:r>
      <w:proofErr w:type="spellEnd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’</w:t>
      </w:r>
      <w:proofErr w:type="spellStart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ютерні</w:t>
      </w:r>
      <w:proofErr w:type="spellEnd"/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 ігри та працювати з графічними редакторами і тепер уже в</w:t>
      </w:r>
      <w:r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и зможете похвалитися другові: </w:t>
      </w:r>
      <w:r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«</w:t>
      </w:r>
      <w:r w:rsidR="00245B83" w:rsidRPr="008331C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Так, до речі</w:t>
      </w:r>
      <w:r w:rsidR="002D77E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 xml:space="preserve">, я вчора розігнав свою </w:t>
      </w:r>
      <w:proofErr w:type="spellStart"/>
      <w:r w:rsidR="002D77EB">
        <w:rPr>
          <w:rFonts w:ascii="Arial" w:eastAsia="Times New Roman" w:hAnsi="Arial" w:cs="Arial"/>
          <w:bCs/>
          <w:color w:val="383838"/>
          <w:sz w:val="24"/>
          <w:szCs w:val="24"/>
          <w:lang w:eastAsia="uk-UA"/>
        </w:rPr>
        <w:t>відуху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»</w:t>
      </w:r>
      <w:r w:rsidR="002D77EB"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.</w:t>
      </w:r>
      <w:bookmarkStart w:id="7" w:name="_GoBack"/>
      <w:bookmarkEnd w:id="7"/>
    </w:p>
    <w:p w:rsidR="00C32E4F" w:rsidRDefault="00911AB8" w:rsidP="00C32E4F">
      <w:pPr>
        <w:pStyle w:val="11"/>
        <w:spacing w:beforeLines="40" w:before="96" w:after="0" w:line="288" w:lineRule="auto"/>
        <w:ind w:firstLine="454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  <w:r w:rsidRPr="008B396F">
        <w:rPr>
          <w:rFonts w:ascii="Arial" w:eastAsia="Times New Roman" w:hAnsi="Arial" w:cs="Arial"/>
          <w:b/>
          <w:bCs/>
          <w:i/>
          <w:noProof/>
          <w:color w:val="383838"/>
          <w:sz w:val="24"/>
          <w:szCs w:val="24"/>
          <w:lang w:eastAsia="uk-UA"/>
        </w:rPr>
        <w:drawing>
          <wp:anchor distT="0" distB="0" distL="114300" distR="114300" simplePos="0" relativeHeight="251675648" behindDoc="1" locked="0" layoutInCell="1" allowOverlap="1" wp14:anchorId="436E8B0D" wp14:editId="02D93F34">
            <wp:simplePos x="0" y="0"/>
            <wp:positionH relativeFrom="column">
              <wp:posOffset>86995</wp:posOffset>
            </wp:positionH>
            <wp:positionV relativeFrom="paragraph">
              <wp:posOffset>183515</wp:posOffset>
            </wp:positionV>
            <wp:extent cx="1907540" cy="2578735"/>
            <wp:effectExtent l="171450" t="171450" r="378460" b="35496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7.g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57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AB8" w:rsidRDefault="00911AB8" w:rsidP="00C32E4F">
      <w:pPr>
        <w:pStyle w:val="11"/>
        <w:spacing w:beforeLines="40" w:before="96" w:after="0" w:line="288" w:lineRule="auto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</w:p>
    <w:p w:rsidR="00911AB8" w:rsidRDefault="00911AB8" w:rsidP="00C32E4F">
      <w:pPr>
        <w:pStyle w:val="11"/>
        <w:spacing w:beforeLines="40" w:before="96" w:after="0" w:line="288" w:lineRule="auto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</w:p>
    <w:p w:rsidR="00911AB8" w:rsidRDefault="00911AB8" w:rsidP="00C32E4F">
      <w:pPr>
        <w:pStyle w:val="11"/>
        <w:spacing w:beforeLines="40" w:before="96" w:after="0" w:line="288" w:lineRule="auto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</w:p>
    <w:p w:rsidR="00911AB8" w:rsidRDefault="00911AB8" w:rsidP="00C32E4F">
      <w:pPr>
        <w:pStyle w:val="11"/>
        <w:spacing w:beforeLines="40" w:before="96" w:after="0" w:line="288" w:lineRule="auto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</w:p>
    <w:p w:rsidR="00911AB8" w:rsidRDefault="00911AB8" w:rsidP="00C32E4F">
      <w:pPr>
        <w:pStyle w:val="11"/>
        <w:spacing w:beforeLines="40" w:before="96" w:after="0" w:line="288" w:lineRule="auto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</w:p>
    <w:p w:rsidR="00C32E4F" w:rsidRDefault="00C32E4F" w:rsidP="00C32E4F">
      <w:pPr>
        <w:pStyle w:val="11"/>
        <w:spacing w:beforeLines="40" w:before="96" w:after="0" w:line="288" w:lineRule="auto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П</w:t>
      </w:r>
      <w:proofErr w:type="gramEnd"/>
      <w:r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Ідготував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:</w:t>
      </w:r>
    </w:p>
    <w:p w:rsidR="00C32E4F" w:rsidRDefault="00E7379C" w:rsidP="00C32E4F">
      <w:pPr>
        <w:pStyle w:val="11"/>
        <w:spacing w:beforeLines="40" w:before="96" w:after="0" w:line="288" w:lineRule="auto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с</w:t>
      </w:r>
      <w:r w:rsidR="00C32E4F"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 xml:space="preserve">тудент </w:t>
      </w:r>
      <w:proofErr w:type="spellStart"/>
      <w:r w:rsidR="00C32E4F"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групи</w:t>
      </w:r>
      <w:proofErr w:type="spellEnd"/>
      <w:r w:rsidR="00C32E4F"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 xml:space="preserve"> М-12</w:t>
      </w:r>
    </w:p>
    <w:p w:rsidR="00C32E4F" w:rsidRPr="002D77EB" w:rsidRDefault="00C32E4F" w:rsidP="00C32E4F">
      <w:pPr>
        <w:pStyle w:val="11"/>
        <w:spacing w:beforeLines="40" w:before="96" w:after="0" w:line="288" w:lineRule="auto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sectPr w:rsidR="00C32E4F" w:rsidRPr="002D77EB" w:rsidSect="00927433">
          <w:type w:val="continuous"/>
          <w:pgSz w:w="8419" w:h="11906" w:orient="landscape" w:code="9"/>
          <w:pgMar w:top="851" w:right="851" w:bottom="851" w:left="851" w:header="709" w:footer="709" w:gutter="0"/>
          <w:pgBorders w:offsetFrom="page">
            <w:top w:val="shadowedSquares" w:sz="10" w:space="24" w:color="auto"/>
            <w:left w:val="shadowedSquares" w:sz="10" w:space="24" w:color="auto"/>
            <w:bottom w:val="shadowedSquares" w:sz="10" w:space="24" w:color="auto"/>
            <w:right w:val="shadowedSquares" w:sz="10" w:space="24" w:color="auto"/>
          </w:pgBorders>
          <w:cols w:space="709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Стечишин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  <w:t>Ігор</w:t>
      </w:r>
      <w:proofErr w:type="spellEnd"/>
    </w:p>
    <w:p w:rsidR="00C32E4F" w:rsidRDefault="00C32E4F" w:rsidP="00C32E4F">
      <w:pPr>
        <w:pStyle w:val="11"/>
        <w:spacing w:beforeLines="40" w:before="96" w:after="0" w:line="288" w:lineRule="auto"/>
        <w:ind w:right="-2099"/>
        <w:jc w:val="right"/>
        <w:rPr>
          <w:rFonts w:ascii="Arial" w:eastAsia="Times New Roman" w:hAnsi="Arial" w:cs="Arial"/>
          <w:bCs/>
          <w:color w:val="383838"/>
          <w:sz w:val="24"/>
          <w:szCs w:val="24"/>
          <w:lang w:val="ru-RU" w:eastAsia="uk-UA"/>
        </w:rPr>
      </w:pPr>
    </w:p>
    <w:sectPr w:rsidR="00C32E4F" w:rsidSect="007F566C">
      <w:type w:val="continuous"/>
      <w:pgSz w:w="8419" w:h="11906" w:orient="landscape" w:code="9"/>
      <w:pgMar w:top="851" w:right="851" w:bottom="851" w:left="851" w:header="709" w:footer="709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6C" w:rsidRDefault="00E8146C" w:rsidP="000A5D41">
      <w:pPr>
        <w:spacing w:after="0" w:line="240" w:lineRule="auto"/>
      </w:pPr>
      <w:r>
        <w:separator/>
      </w:r>
    </w:p>
  </w:endnote>
  <w:endnote w:type="continuationSeparator" w:id="0">
    <w:p w:rsidR="00E8146C" w:rsidRDefault="00E8146C" w:rsidP="000A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616526"/>
      <w:docPartObj>
        <w:docPartGallery w:val="Page Numbers (Bottom of Page)"/>
        <w:docPartUnique/>
      </w:docPartObj>
    </w:sdtPr>
    <w:sdtEndPr/>
    <w:sdtContent>
      <w:p w:rsidR="008331CB" w:rsidRDefault="008331CB" w:rsidP="00A127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71" w:rsidRPr="008C5371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23191"/>
      <w:docPartObj>
        <w:docPartGallery w:val="Page Numbers (Bottom of Page)"/>
        <w:docPartUnique/>
      </w:docPartObj>
    </w:sdtPr>
    <w:sdtContent>
      <w:p w:rsidR="00A47B45" w:rsidRPr="004F68DC" w:rsidRDefault="004F68DC" w:rsidP="004F68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71" w:rsidRPr="008C5371">
          <w:rPr>
            <w:noProof/>
            <w:lang w:val="ru-RU"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28" w:rsidRPr="00E7379C" w:rsidRDefault="00F27A28" w:rsidP="00E7379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6C" w:rsidRDefault="00E8146C" w:rsidP="000A5D41">
      <w:pPr>
        <w:spacing w:after="0" w:line="240" w:lineRule="auto"/>
      </w:pPr>
      <w:r>
        <w:separator/>
      </w:r>
    </w:p>
  </w:footnote>
  <w:footnote w:type="continuationSeparator" w:id="0">
    <w:p w:rsidR="00E8146C" w:rsidRDefault="00E8146C" w:rsidP="000A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CB" w:rsidRDefault="008331CB" w:rsidP="00A127BE">
    <w:pPr>
      <w:pStyle w:val="aa"/>
      <w:spacing w:after="120"/>
    </w:pPr>
    <w:r>
      <w:t xml:space="preserve">Розгін </w:t>
    </w:r>
    <w:proofErr w:type="spellStart"/>
    <w:r>
      <w:t>відеокарти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CB" w:rsidRDefault="008331CB" w:rsidP="008331CB">
    <w:pPr>
      <w:pStyle w:val="aa"/>
      <w:jc w:val="right"/>
    </w:pPr>
    <w:proofErr w:type="spellStart"/>
    <w:r>
      <w:t>Стечишин</w:t>
    </w:r>
    <w:proofErr w:type="spellEnd"/>
    <w:r>
      <w:t xml:space="preserve"> Ігор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4C0"/>
    <w:multiLevelType w:val="hybridMultilevel"/>
    <w:tmpl w:val="D526D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FCB"/>
    <w:multiLevelType w:val="hybridMultilevel"/>
    <w:tmpl w:val="C5D8A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7C0"/>
    <w:multiLevelType w:val="hybridMultilevel"/>
    <w:tmpl w:val="8B5EF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7248"/>
    <w:multiLevelType w:val="hybridMultilevel"/>
    <w:tmpl w:val="C5D8A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7A60"/>
    <w:multiLevelType w:val="hybridMultilevel"/>
    <w:tmpl w:val="B07E6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2F6A"/>
    <w:multiLevelType w:val="hybridMultilevel"/>
    <w:tmpl w:val="3BF47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4931"/>
    <w:multiLevelType w:val="hybridMultilevel"/>
    <w:tmpl w:val="F61C2758"/>
    <w:lvl w:ilvl="0" w:tplc="18E8F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826CDF"/>
    <w:multiLevelType w:val="hybridMultilevel"/>
    <w:tmpl w:val="486A989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6D0BD1"/>
    <w:multiLevelType w:val="hybridMultilevel"/>
    <w:tmpl w:val="5858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4711"/>
    <w:multiLevelType w:val="hybridMultilevel"/>
    <w:tmpl w:val="1A6CE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F1864"/>
    <w:multiLevelType w:val="hybridMultilevel"/>
    <w:tmpl w:val="BCDCF8D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CA78D1"/>
    <w:multiLevelType w:val="hybridMultilevel"/>
    <w:tmpl w:val="C5D8A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99"/>
    <w:rsid w:val="00000A99"/>
    <w:rsid w:val="000A5D41"/>
    <w:rsid w:val="000C300D"/>
    <w:rsid w:val="001A645F"/>
    <w:rsid w:val="001C7E71"/>
    <w:rsid w:val="001E0769"/>
    <w:rsid w:val="001E1299"/>
    <w:rsid w:val="00216265"/>
    <w:rsid w:val="00245B83"/>
    <w:rsid w:val="00252DF8"/>
    <w:rsid w:val="0026042C"/>
    <w:rsid w:val="002D4E7A"/>
    <w:rsid w:val="002D77EB"/>
    <w:rsid w:val="002F2449"/>
    <w:rsid w:val="00364BAC"/>
    <w:rsid w:val="00441575"/>
    <w:rsid w:val="00466AB5"/>
    <w:rsid w:val="00474F5C"/>
    <w:rsid w:val="004F68DC"/>
    <w:rsid w:val="00530CB4"/>
    <w:rsid w:val="00566742"/>
    <w:rsid w:val="005744C7"/>
    <w:rsid w:val="005842BF"/>
    <w:rsid w:val="00611EB9"/>
    <w:rsid w:val="00636E3C"/>
    <w:rsid w:val="006D1F0F"/>
    <w:rsid w:val="006F70D9"/>
    <w:rsid w:val="00702DD4"/>
    <w:rsid w:val="007B0CF6"/>
    <w:rsid w:val="007F566C"/>
    <w:rsid w:val="00815D75"/>
    <w:rsid w:val="00827EC4"/>
    <w:rsid w:val="008331CB"/>
    <w:rsid w:val="008A52A3"/>
    <w:rsid w:val="008B3023"/>
    <w:rsid w:val="008B396F"/>
    <w:rsid w:val="008C5371"/>
    <w:rsid w:val="00911AB8"/>
    <w:rsid w:val="00927433"/>
    <w:rsid w:val="009337D8"/>
    <w:rsid w:val="00940787"/>
    <w:rsid w:val="00955FBF"/>
    <w:rsid w:val="009924B4"/>
    <w:rsid w:val="00A127BE"/>
    <w:rsid w:val="00A47B45"/>
    <w:rsid w:val="00A85755"/>
    <w:rsid w:val="00B05D6C"/>
    <w:rsid w:val="00B25799"/>
    <w:rsid w:val="00BA2534"/>
    <w:rsid w:val="00BB3E34"/>
    <w:rsid w:val="00BB4E14"/>
    <w:rsid w:val="00C02775"/>
    <w:rsid w:val="00C13048"/>
    <w:rsid w:val="00C32E4F"/>
    <w:rsid w:val="00CC39CC"/>
    <w:rsid w:val="00CE3911"/>
    <w:rsid w:val="00E13A19"/>
    <w:rsid w:val="00E55B45"/>
    <w:rsid w:val="00E7074A"/>
    <w:rsid w:val="00E7379C"/>
    <w:rsid w:val="00E813B3"/>
    <w:rsid w:val="00E8146C"/>
    <w:rsid w:val="00EA0AB5"/>
    <w:rsid w:val="00F22BE1"/>
    <w:rsid w:val="00F27A28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52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EA0A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0AB5"/>
    <w:rPr>
      <w:color w:val="800080" w:themeColor="followedHyperlink"/>
      <w:u w:val="single"/>
    </w:rPr>
  </w:style>
  <w:style w:type="paragraph" w:customStyle="1" w:styleId="a6">
    <w:name w:val="Загальний"/>
    <w:basedOn w:val="a"/>
    <w:qFormat/>
    <w:rsid w:val="000A5D4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A5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A5D41"/>
    <w:pPr>
      <w:outlineLvl w:val="9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D41"/>
    <w:rPr>
      <w:rFonts w:ascii="Tahoma" w:hAnsi="Tahoma" w:cs="Tahoma"/>
      <w:sz w:val="16"/>
      <w:szCs w:val="16"/>
    </w:rPr>
  </w:style>
  <w:style w:type="paragraph" w:customStyle="1" w:styleId="111">
    <w:name w:val="Стиль111"/>
    <w:basedOn w:val="a6"/>
    <w:qFormat/>
    <w:rsid w:val="000A5D41"/>
    <w:pPr>
      <w:jc w:val="center"/>
    </w:pPr>
  </w:style>
  <w:style w:type="paragraph" w:customStyle="1" w:styleId="11">
    <w:name w:val="Стиль1"/>
    <w:basedOn w:val="111"/>
    <w:qFormat/>
    <w:rsid w:val="000A5D41"/>
    <w:pPr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0A5D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0A5D41"/>
    <w:pPr>
      <w:spacing w:after="100"/>
    </w:pPr>
  </w:style>
  <w:style w:type="paragraph" w:styleId="aa">
    <w:name w:val="header"/>
    <w:basedOn w:val="a"/>
    <w:link w:val="ab"/>
    <w:uiPriority w:val="99"/>
    <w:unhideWhenUsed/>
    <w:rsid w:val="000A5D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D41"/>
  </w:style>
  <w:style w:type="paragraph" w:styleId="ac">
    <w:name w:val="footer"/>
    <w:basedOn w:val="a"/>
    <w:link w:val="ad"/>
    <w:uiPriority w:val="99"/>
    <w:unhideWhenUsed/>
    <w:rsid w:val="000A5D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D41"/>
  </w:style>
  <w:style w:type="character" w:customStyle="1" w:styleId="40">
    <w:name w:val="Заголовок 4 Знак"/>
    <w:basedOn w:val="a0"/>
    <w:link w:val="4"/>
    <w:uiPriority w:val="9"/>
    <w:semiHidden/>
    <w:rsid w:val="006F7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70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7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70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70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7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2">
    <w:name w:val="Стиль222"/>
    <w:qFormat/>
    <w:rsid w:val="006F70D9"/>
    <w:rPr>
      <w:rFonts w:ascii="Times New Roman" w:hAnsi="Times New Roman"/>
      <w:sz w:val="28"/>
    </w:rPr>
  </w:style>
  <w:style w:type="paragraph" w:customStyle="1" w:styleId="13">
    <w:name w:val="1 ахахахахах"/>
    <w:basedOn w:val="11"/>
    <w:qFormat/>
    <w:rsid w:val="00A47B45"/>
    <w:pPr>
      <w:pageBreakBefore/>
      <w:spacing w:beforeLines="40" w:after="0"/>
      <w:ind w:firstLine="851"/>
    </w:pPr>
    <w:rPr>
      <w:rFonts w:cs="Times New Roman"/>
      <w:b/>
      <w:i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52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EA0A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0AB5"/>
    <w:rPr>
      <w:color w:val="800080" w:themeColor="followedHyperlink"/>
      <w:u w:val="single"/>
    </w:rPr>
  </w:style>
  <w:style w:type="paragraph" w:customStyle="1" w:styleId="a6">
    <w:name w:val="Загальний"/>
    <w:basedOn w:val="a"/>
    <w:qFormat/>
    <w:rsid w:val="000A5D4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A5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A5D41"/>
    <w:pPr>
      <w:outlineLvl w:val="9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D41"/>
    <w:rPr>
      <w:rFonts w:ascii="Tahoma" w:hAnsi="Tahoma" w:cs="Tahoma"/>
      <w:sz w:val="16"/>
      <w:szCs w:val="16"/>
    </w:rPr>
  </w:style>
  <w:style w:type="paragraph" w:customStyle="1" w:styleId="111">
    <w:name w:val="Стиль111"/>
    <w:basedOn w:val="a6"/>
    <w:qFormat/>
    <w:rsid w:val="000A5D41"/>
    <w:pPr>
      <w:jc w:val="center"/>
    </w:pPr>
  </w:style>
  <w:style w:type="paragraph" w:customStyle="1" w:styleId="11">
    <w:name w:val="Стиль1"/>
    <w:basedOn w:val="111"/>
    <w:qFormat/>
    <w:rsid w:val="000A5D41"/>
    <w:pPr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0A5D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0A5D41"/>
    <w:pPr>
      <w:spacing w:after="100"/>
    </w:pPr>
  </w:style>
  <w:style w:type="paragraph" w:styleId="aa">
    <w:name w:val="header"/>
    <w:basedOn w:val="a"/>
    <w:link w:val="ab"/>
    <w:uiPriority w:val="99"/>
    <w:unhideWhenUsed/>
    <w:rsid w:val="000A5D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D41"/>
  </w:style>
  <w:style w:type="paragraph" w:styleId="ac">
    <w:name w:val="footer"/>
    <w:basedOn w:val="a"/>
    <w:link w:val="ad"/>
    <w:uiPriority w:val="99"/>
    <w:unhideWhenUsed/>
    <w:rsid w:val="000A5D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D41"/>
  </w:style>
  <w:style w:type="character" w:customStyle="1" w:styleId="40">
    <w:name w:val="Заголовок 4 Знак"/>
    <w:basedOn w:val="a0"/>
    <w:link w:val="4"/>
    <w:uiPriority w:val="9"/>
    <w:semiHidden/>
    <w:rsid w:val="006F7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70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7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70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70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7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2">
    <w:name w:val="Стиль222"/>
    <w:qFormat/>
    <w:rsid w:val="006F70D9"/>
    <w:rPr>
      <w:rFonts w:ascii="Times New Roman" w:hAnsi="Times New Roman"/>
      <w:sz w:val="28"/>
    </w:rPr>
  </w:style>
  <w:style w:type="paragraph" w:customStyle="1" w:styleId="13">
    <w:name w:val="1 ахахахахах"/>
    <w:basedOn w:val="11"/>
    <w:qFormat/>
    <w:rsid w:val="00A47B45"/>
    <w:pPr>
      <w:pageBreakBefore/>
      <w:spacing w:beforeLines="40" w:after="0"/>
      <w:ind w:firstLine="851"/>
    </w:pPr>
    <w:rPr>
      <w:rFonts w:cs="Times New Roman"/>
      <w:b/>
      <w:i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jpg"/><Relationship Id="rId29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0.jpeg"/><Relationship Id="rId28" Type="http://schemas.openxmlformats.org/officeDocument/2006/relationships/image" Target="media/image15.jpg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9.jpg"/><Relationship Id="rId27" Type="http://schemas.openxmlformats.org/officeDocument/2006/relationships/image" Target="media/image14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11D6-080D-4AD6-923D-13B77996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2859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Стечишин Ігор Степанович</dc:creator>
  <cp:lastModifiedBy>Перцак Лілія Михайлівна</cp:lastModifiedBy>
  <cp:revision>14</cp:revision>
  <dcterms:created xsi:type="dcterms:W3CDTF">2014-02-06T12:28:00Z</dcterms:created>
  <dcterms:modified xsi:type="dcterms:W3CDTF">2014-02-06T16:50:00Z</dcterms:modified>
</cp:coreProperties>
</file>