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D9" w:rsidRDefault="00C821D9" w:rsidP="00FB697A">
      <w:pPr>
        <w:spacing w:line="360" w:lineRule="auto"/>
        <w:ind w:firstLine="480"/>
        <w:jc w:val="center"/>
        <w:outlineLvl w:val="0"/>
        <w:rPr>
          <w:bCs/>
          <w:color w:val="222222"/>
          <w:kern w:val="36"/>
          <w:sz w:val="28"/>
          <w:szCs w:val="28"/>
          <w:lang w:eastAsia="uk-UA"/>
        </w:rPr>
      </w:pPr>
      <w:r>
        <w:rPr>
          <w:bCs/>
          <w:color w:val="222222"/>
          <w:kern w:val="36"/>
          <w:sz w:val="28"/>
          <w:szCs w:val="28"/>
          <w:lang w:eastAsia="uk-UA"/>
        </w:rPr>
        <w:t>Міністерство освіти і науки молоді та спорту України</w:t>
      </w:r>
    </w:p>
    <w:p w:rsidR="00C821D9" w:rsidRDefault="00C821D9" w:rsidP="00FB697A">
      <w:pPr>
        <w:spacing w:line="360" w:lineRule="auto"/>
        <w:ind w:firstLine="480"/>
        <w:jc w:val="center"/>
        <w:outlineLvl w:val="0"/>
        <w:rPr>
          <w:bCs/>
          <w:color w:val="222222"/>
          <w:kern w:val="36"/>
          <w:sz w:val="28"/>
          <w:szCs w:val="28"/>
          <w:lang w:eastAsia="uk-UA"/>
        </w:rPr>
      </w:pPr>
      <w:r>
        <w:rPr>
          <w:bCs/>
          <w:color w:val="222222"/>
          <w:kern w:val="36"/>
          <w:sz w:val="28"/>
          <w:szCs w:val="28"/>
          <w:lang w:eastAsia="uk-UA"/>
        </w:rPr>
        <w:t>Тернопільський національний педагогічний університет ім. В.Гнатюка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 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 </w:t>
      </w:r>
    </w:p>
    <w:p w:rsidR="00C821D9" w:rsidRDefault="00C821D9" w:rsidP="00FB697A">
      <w:pPr>
        <w:spacing w:line="360" w:lineRule="auto"/>
        <w:ind w:left="4962" w:firstLine="480"/>
        <w:jc w:val="center"/>
        <w:rPr>
          <w:color w:val="222222"/>
          <w:sz w:val="28"/>
          <w:szCs w:val="28"/>
          <w:lang w:eastAsia="uk-UA"/>
        </w:rPr>
      </w:pPr>
      <w:r>
        <w:rPr>
          <w:bCs/>
          <w:color w:val="222222"/>
          <w:sz w:val="28"/>
          <w:szCs w:val="28"/>
          <w:lang w:eastAsia="uk-UA"/>
        </w:rPr>
        <w:t> </w:t>
      </w:r>
    </w:p>
    <w:p w:rsidR="00C821D9" w:rsidRDefault="00C821D9" w:rsidP="00FB697A">
      <w:pPr>
        <w:spacing w:line="360" w:lineRule="auto"/>
        <w:ind w:left="4962" w:firstLine="480"/>
        <w:jc w:val="right"/>
        <w:rPr>
          <w:color w:val="222222"/>
          <w:sz w:val="28"/>
          <w:szCs w:val="28"/>
          <w:lang w:eastAsia="uk-UA"/>
        </w:rPr>
      </w:pPr>
      <w:r>
        <w:rPr>
          <w:bCs/>
          <w:color w:val="222222"/>
          <w:sz w:val="28"/>
          <w:szCs w:val="28"/>
          <w:lang w:eastAsia="uk-UA"/>
        </w:rPr>
        <w:t>Кафедра інформатики та методики викладання інформатики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b/>
          <w:bCs/>
          <w:color w:val="222222"/>
          <w:sz w:val="28"/>
          <w:szCs w:val="28"/>
          <w:lang w:eastAsia="uk-UA"/>
        </w:rPr>
        <w:t> 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b/>
          <w:bCs/>
          <w:color w:val="222222"/>
          <w:sz w:val="28"/>
          <w:szCs w:val="28"/>
          <w:lang w:eastAsia="uk-UA"/>
        </w:rPr>
        <w:t>  </w:t>
      </w:r>
    </w:p>
    <w:p w:rsidR="00C821D9" w:rsidRDefault="00C821D9" w:rsidP="00FB697A">
      <w:pPr>
        <w:spacing w:line="360" w:lineRule="auto"/>
        <w:ind w:firstLine="480"/>
        <w:jc w:val="center"/>
        <w:rPr>
          <w:b/>
          <w:bCs/>
          <w:color w:val="222222"/>
          <w:sz w:val="28"/>
          <w:szCs w:val="28"/>
          <w:lang w:eastAsia="uk-UA"/>
        </w:rPr>
      </w:pPr>
      <w:r>
        <w:rPr>
          <w:b/>
          <w:bCs/>
          <w:color w:val="222222"/>
          <w:sz w:val="28"/>
          <w:szCs w:val="28"/>
          <w:lang w:eastAsia="uk-UA"/>
        </w:rPr>
        <w:t xml:space="preserve"> Конспект 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b/>
          <w:bCs/>
          <w:color w:val="222222"/>
          <w:sz w:val="28"/>
          <w:szCs w:val="28"/>
          <w:lang w:eastAsia="uk-UA"/>
        </w:rPr>
        <w:t>уроку з інформатики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проведеного 18.02.2013р. у 10 класі</w:t>
      </w:r>
    </w:p>
    <w:p w:rsidR="00C821D9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Вишгородоцької ЗОШ І-ІІІ ступенів, Лановецького району, Тернопільської області</w:t>
      </w:r>
    </w:p>
    <w:p w:rsidR="00C821D9" w:rsidRPr="00E84C21" w:rsidRDefault="00C821D9" w:rsidP="00FB697A">
      <w:pPr>
        <w:spacing w:line="360" w:lineRule="auto"/>
        <w:jc w:val="center"/>
        <w:rPr>
          <w:color w:val="222222"/>
          <w:sz w:val="28"/>
          <w:szCs w:val="28"/>
          <w:lang w:eastAsia="uk-UA"/>
        </w:rPr>
      </w:pPr>
      <w:r w:rsidRPr="00F539E2">
        <w:rPr>
          <w:color w:val="222222"/>
          <w:sz w:val="28"/>
          <w:szCs w:val="28"/>
          <w:lang w:eastAsia="uk-UA"/>
        </w:rPr>
        <w:t>на тему:</w:t>
      </w:r>
    </w:p>
    <w:p w:rsidR="00C821D9" w:rsidRPr="000A0389" w:rsidRDefault="00C821D9" w:rsidP="00FB697A">
      <w:pPr>
        <w:tabs>
          <w:tab w:val="left" w:pos="2160"/>
        </w:tabs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0A0389">
        <w:rPr>
          <w:b/>
          <w:i/>
          <w:color w:val="222222"/>
          <w:sz w:val="28"/>
          <w:szCs w:val="28"/>
          <w:lang w:eastAsia="uk-UA"/>
        </w:rPr>
        <w:t>«</w:t>
      </w:r>
      <w:r w:rsidRPr="000A0389">
        <w:rPr>
          <w:b/>
          <w:bCs/>
          <w:i/>
          <w:sz w:val="28"/>
          <w:szCs w:val="28"/>
        </w:rPr>
        <w:t>Принципи функціонування електронної пошти. Огляд програм для роботи з електронною поштою.</w:t>
      </w:r>
      <w:r w:rsidRPr="000A0389">
        <w:rPr>
          <w:b/>
          <w:i/>
          <w:color w:val="222222"/>
          <w:sz w:val="28"/>
          <w:szCs w:val="28"/>
          <w:lang w:eastAsia="uk-UA"/>
        </w:rPr>
        <w:t>»</w:t>
      </w:r>
    </w:p>
    <w:p w:rsidR="00C821D9" w:rsidRPr="00644B54" w:rsidRDefault="00C821D9" w:rsidP="00FB697A">
      <w:pPr>
        <w:spacing w:line="360" w:lineRule="auto"/>
        <w:ind w:firstLine="480"/>
        <w:jc w:val="center"/>
        <w:rPr>
          <w:color w:val="222222"/>
          <w:sz w:val="28"/>
          <w:szCs w:val="28"/>
          <w:lang w:eastAsia="uk-UA"/>
        </w:rPr>
      </w:pPr>
    </w:p>
    <w:p w:rsidR="00C821D9" w:rsidRDefault="00C821D9" w:rsidP="00FB697A">
      <w:pPr>
        <w:spacing w:line="360" w:lineRule="auto"/>
        <w:ind w:firstLine="480"/>
        <w:rPr>
          <w:b/>
          <w:bCs/>
          <w:color w:val="222222"/>
          <w:sz w:val="28"/>
          <w:szCs w:val="28"/>
          <w:lang w:eastAsia="uk-UA"/>
        </w:rPr>
      </w:pPr>
      <w:r>
        <w:rPr>
          <w:b/>
          <w:bCs/>
          <w:color w:val="222222"/>
          <w:sz w:val="28"/>
          <w:szCs w:val="28"/>
          <w:lang w:eastAsia="uk-UA"/>
        </w:rPr>
        <w:t> </w:t>
      </w:r>
    </w:p>
    <w:p w:rsidR="00C821D9" w:rsidRDefault="00C821D9" w:rsidP="00FB697A">
      <w:pPr>
        <w:spacing w:line="360" w:lineRule="auto"/>
        <w:rPr>
          <w:color w:val="222222"/>
          <w:sz w:val="28"/>
          <w:szCs w:val="28"/>
          <w:lang w:val="uk-UA" w:eastAsia="uk-UA"/>
        </w:rPr>
      </w:pPr>
    </w:p>
    <w:p w:rsidR="00C821D9" w:rsidRPr="00FB697A" w:rsidRDefault="00C821D9" w:rsidP="00FB697A">
      <w:pPr>
        <w:spacing w:line="360" w:lineRule="auto"/>
        <w:rPr>
          <w:color w:val="222222"/>
          <w:sz w:val="28"/>
          <w:szCs w:val="28"/>
          <w:lang w:val="uk-UA" w:eastAsia="uk-UA"/>
        </w:rPr>
      </w:pPr>
    </w:p>
    <w:p w:rsidR="00C821D9" w:rsidRDefault="00C821D9" w:rsidP="00FB697A">
      <w:pPr>
        <w:spacing w:line="360" w:lineRule="auto"/>
        <w:rPr>
          <w:color w:val="222222"/>
          <w:sz w:val="28"/>
          <w:szCs w:val="28"/>
          <w:lang w:eastAsia="uk-UA"/>
        </w:rPr>
      </w:pP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підготував і провів</w:t>
      </w: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студент-практикант V курсу</w:t>
      </w: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фізико-математичного факультету</w:t>
      </w: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Сосна Олександр</w:t>
      </w:r>
    </w:p>
    <w:p w:rsidR="00C821D9" w:rsidRDefault="00C821D9" w:rsidP="00FB697A">
      <w:pPr>
        <w:spacing w:line="360" w:lineRule="auto"/>
        <w:rPr>
          <w:color w:val="222222"/>
          <w:sz w:val="28"/>
          <w:szCs w:val="28"/>
          <w:lang w:eastAsia="uk-UA"/>
        </w:rPr>
      </w:pP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Підпис вчителя__________</w:t>
      </w: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 </w:t>
      </w:r>
    </w:p>
    <w:p w:rsidR="00C821D9" w:rsidRDefault="00C821D9" w:rsidP="00FB697A">
      <w:pPr>
        <w:spacing w:line="360" w:lineRule="auto"/>
        <w:ind w:firstLine="480"/>
        <w:jc w:val="right"/>
        <w:rPr>
          <w:color w:val="222222"/>
          <w:sz w:val="28"/>
          <w:szCs w:val="28"/>
          <w:lang w:eastAsia="uk-UA"/>
        </w:rPr>
      </w:pPr>
      <w:r>
        <w:rPr>
          <w:color w:val="222222"/>
          <w:sz w:val="28"/>
          <w:szCs w:val="28"/>
          <w:lang w:eastAsia="uk-UA"/>
        </w:rPr>
        <w:t>Підпис методиста ________</w:t>
      </w:r>
    </w:p>
    <w:p w:rsidR="00C821D9" w:rsidRDefault="00C821D9" w:rsidP="00FB697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Тернопіль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>2013</w:t>
      </w:r>
    </w:p>
    <w:p w:rsidR="00C821D9" w:rsidRPr="00731451" w:rsidRDefault="00C821D9" w:rsidP="00FB697A">
      <w:pPr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 xml:space="preserve">Тема  </w:t>
      </w:r>
      <w:r w:rsidRPr="000A0389">
        <w:rPr>
          <w:b/>
          <w:i/>
          <w:color w:val="222222"/>
          <w:sz w:val="28"/>
          <w:szCs w:val="28"/>
          <w:lang w:eastAsia="uk-UA"/>
        </w:rPr>
        <w:t>«</w:t>
      </w:r>
      <w:r w:rsidRPr="000A0389">
        <w:rPr>
          <w:b/>
          <w:bCs/>
          <w:i/>
          <w:sz w:val="28"/>
          <w:szCs w:val="28"/>
          <w:lang w:val="uk-UA"/>
        </w:rPr>
        <w:t>Принципи функціонування електронної пошти. Огляд програм для роботи з електронною поштою.</w:t>
      </w:r>
      <w:r w:rsidRPr="000A0389">
        <w:rPr>
          <w:b/>
          <w:i/>
          <w:color w:val="222222"/>
          <w:sz w:val="28"/>
          <w:szCs w:val="28"/>
          <w:lang w:eastAsia="uk-UA"/>
        </w:rPr>
        <w:t>»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Мета уроку:</w:t>
      </w:r>
      <w:r w:rsidRPr="00731451">
        <w:rPr>
          <w:sz w:val="28"/>
          <w:szCs w:val="28"/>
          <w:lang w:val="uk-UA"/>
        </w:rPr>
        <w:t xml:space="preserve"> </w:t>
      </w:r>
    </w:p>
    <w:p w:rsidR="00C821D9" w:rsidRPr="00731451" w:rsidRDefault="00C821D9" w:rsidP="0033316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допомогти учням одержати уявлення про електронну пошту, познайомитися з роботою поштових клієнтів, дати основні поняття, необхідні для роботи на комп'ютері, навчити відправляти і одержувати повідомлення по електронній пошті;</w:t>
      </w:r>
    </w:p>
    <w:p w:rsidR="00C821D9" w:rsidRPr="00731451" w:rsidRDefault="00C821D9" w:rsidP="0033316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показати важливість знань і умінь у сфері інформаційних комп'ютерних технологій, виховування інформаційної культури учнів, уважності, акуратності, дисциплінованості;</w:t>
      </w:r>
    </w:p>
    <w:p w:rsidR="00C821D9" w:rsidRPr="00731451" w:rsidRDefault="00C821D9" w:rsidP="0033316A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розвивання  пізнавальних інтересів, навиків роботи з мишею і клавіатурою, самоконтролю, уміння конспектувати.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Обладнання:</w:t>
      </w:r>
      <w:r w:rsidRPr="00731451">
        <w:rPr>
          <w:sz w:val="28"/>
          <w:szCs w:val="28"/>
          <w:lang w:val="uk-UA"/>
        </w:rPr>
        <w:t xml:space="preserve"> дошка, комп'ютер.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План уроку: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I.</w:t>
      </w:r>
      <w:r w:rsidRPr="00731451">
        <w:rPr>
          <w:sz w:val="28"/>
          <w:szCs w:val="28"/>
          <w:lang w:val="uk-UA"/>
        </w:rPr>
        <w:t xml:space="preserve"> Орг. момент.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II.</w:t>
      </w:r>
      <w:r w:rsidRPr="00731451">
        <w:rPr>
          <w:sz w:val="28"/>
          <w:szCs w:val="28"/>
          <w:lang w:val="uk-UA"/>
        </w:rPr>
        <w:t xml:space="preserve"> Перевірка і актуалізація знань.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III.</w:t>
      </w:r>
      <w:r w:rsidRPr="00731451">
        <w:rPr>
          <w:sz w:val="28"/>
          <w:szCs w:val="28"/>
          <w:lang w:val="uk-UA"/>
        </w:rPr>
        <w:t xml:space="preserve"> Теоретична частина.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en-US"/>
        </w:rPr>
        <w:t>I</w:t>
      </w:r>
      <w:r w:rsidRPr="00731451">
        <w:rPr>
          <w:b/>
          <w:bCs/>
          <w:sz w:val="28"/>
          <w:szCs w:val="28"/>
          <w:lang w:val="uk-UA"/>
        </w:rPr>
        <w:t>V.</w:t>
      </w:r>
      <w:r w:rsidRPr="00731451">
        <w:rPr>
          <w:sz w:val="28"/>
          <w:szCs w:val="28"/>
          <w:lang w:val="uk-UA"/>
        </w:rPr>
        <w:t xml:space="preserve"> Д/з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V.</w:t>
      </w:r>
      <w:r w:rsidRPr="00731451">
        <w:rPr>
          <w:sz w:val="28"/>
          <w:szCs w:val="28"/>
          <w:lang w:val="uk-UA"/>
        </w:rPr>
        <w:t xml:space="preserve"> Підсумок уроку.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C821D9" w:rsidRPr="00731451" w:rsidRDefault="00C821D9" w:rsidP="0033316A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Хід уроку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I. Орг. момент.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II. Перевірка та актуалізація знань.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Актуалізація знань</w:t>
      </w:r>
      <w:r w:rsidRPr="00731451">
        <w:rPr>
          <w:sz w:val="28"/>
          <w:szCs w:val="28"/>
          <w:lang w:val="uk-UA"/>
        </w:rPr>
        <w:t>. Комп'ютерні мережі. Ми говорили про те, які мережі бувають: наприклад, по територіальній поширеності мережі можуть бути локальними, глобальними, і регіональними. Поговорили про найпопулярнішу службу Інтернету - World Wide Web (скорочено WWW або Web), яку ще називають Всесвітньою павутиною.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На цьому уроці ми познайомимося ще з одним з сервісів Інтернету. Це електронна пошта.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Електронна пошта (e-mail</w:t>
      </w:r>
      <w:r w:rsidRPr="00731451">
        <w:rPr>
          <w:sz w:val="28"/>
          <w:szCs w:val="28"/>
          <w:lang w:val="uk-UA"/>
        </w:rPr>
        <w:t xml:space="preserve">) — найпоширеніший сервіс Інтернету, оскільки вона є історично першою інформаційною послугою комп'ютерних мереж і не вимагає обов'язкової наявності високошвидкісних і якісних ліній зв'язку.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III. Теоретична частина.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 таке пошта - ми знаємо. Це традиційні засоби зв'язку, що дозволяють обмінюватися інформацією, принаймні, двом абонентам. Для того, щоб цей обмін відбувся, необхідно написати послання і, вказавши адресу, опустити в поштову скриньку, звідки лист неминуче потрапить на поштовий вузол. Якщо вказана адреса відповідає загальноприйнятим стандартам, то через деякий час листоноша покладе його в поштову скриньку адресата. Далі абонент розкриє послання, і - обмін інформацією відбувся.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Електронна пошта (e-mail)</w:t>
      </w:r>
      <w:r w:rsidRPr="00731451">
        <w:rPr>
          <w:sz w:val="28"/>
          <w:szCs w:val="28"/>
          <w:lang w:val="uk-UA"/>
        </w:rPr>
        <w:t xml:space="preserve"> — це самостійна служба Інтернету з дуже поважним віком — їй більше 20 років.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Широку популярність електронна пошта завоювала тому, що має декілька серйозних переваг перед звичайною поштою. Найважливіше з них — це швидкість пересилки повідомлень. Інша перевага полягає в тому, що електронний лист може містити не тільки текстове повідомлення, але і вкладені файли (програми, графіку, звук і ін.). Проте не рекомендується пересилати поштою дуже великі файли, оскільки це уповільнює роботу мережі. Для того, щоб цього не відбувалося, на деяких поштових серверах вводяться обмеження на розмір пересилаються.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Крім того, електронна пошта дозволяє: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• посилати повідомлення відразу декільком абонентам;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• пересилати листи на інші адреси;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• включити автовідповідач, на листи, що все приходять, автоматично відсилатиметься відповідь;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• створити правила для виконання певних дій з однотипними повідомленнями (наприклад, видаляти рекламні повідомлення, що приходять від певних адрес) і так далі.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Так само у електронної пошти є переваги перед телефонним зв'язком. Телефонний етикет дуже строгий. Є безліч випадків, коли не можна подзвонити людині по міркуваннях етикету. У електронної пошти вимоги набагато м'якше. По електронній пошті можна звернутися до малознайомої людини або дуже зайнятої людини. Якщо він зможе, то відповість.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Для роботи з електронною поштою необхідні спеціальні поштові програми, причому для будь-якої комп'ютерної платформи існує велика кількість поштових програм. Можна виділити декілька програм - поштовий сервер і поштовий клієнт. Поштові сервери працюють на вузлових комп'ютерах Інтернету, а поштові клієнти повинні бути у кожного користувача e-mail. Найпростіший поштовий клієнт — </w:t>
      </w:r>
      <w:r w:rsidRPr="00731451">
        <w:rPr>
          <w:b/>
          <w:bCs/>
          <w:sz w:val="28"/>
          <w:szCs w:val="28"/>
          <w:lang w:val="uk-UA"/>
        </w:rPr>
        <w:t>програма Microsoft Outlook</w:t>
      </w:r>
      <w:r w:rsidRPr="00731451">
        <w:rPr>
          <w:sz w:val="28"/>
          <w:szCs w:val="28"/>
          <w:lang w:val="uk-UA"/>
        </w:rPr>
        <w:t xml:space="preserve"> </w:t>
      </w:r>
      <w:r w:rsidRPr="00731451">
        <w:rPr>
          <w:b/>
          <w:bCs/>
          <w:sz w:val="28"/>
          <w:szCs w:val="28"/>
          <w:lang w:val="uk-UA"/>
        </w:rPr>
        <w:t>Express</w:t>
      </w:r>
      <w:r w:rsidRPr="00731451">
        <w:rPr>
          <w:sz w:val="28"/>
          <w:szCs w:val="28"/>
          <w:lang w:val="uk-UA"/>
        </w:rPr>
        <w:t>. Вона входить в стандартний пакет Windows (починаючи з Windows 98) і тому є в наявності на кожному комп'ютері, що працює в цій операційній системі.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Поштові програми звичайно надають користувачу також численні додаткові сервіси по роботі з поштою (вибір адрес з адресної книги, автоматичну розсилку повідомлень за вказаними адресами і ін.).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Будь-який користувач Інтернету може одержати свій «поштову скриньку» на одному з поштових серверів Інтернету (звичайно на поштовому сервері провайдера), в якому зберігатимуться відправлені і одержувані електронні листи.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Адреса електронної пошти</w:t>
      </w:r>
      <w:r w:rsidRPr="00731451">
        <w:rPr>
          <w:sz w:val="28"/>
          <w:szCs w:val="28"/>
          <w:lang w:val="uk-UA"/>
        </w:rPr>
        <w:t>. Для того, щоб електронний лист дійшов до адресата, воно, окрім самого повідомлення, обов'язково повинне містити адресу електронної пошти одержувача листа.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Адреса електронної пошти записується по певній формі і складається з двох частин: </w:t>
      </w:r>
      <w:r w:rsidRPr="00731451">
        <w:rPr>
          <w:b/>
          <w:bCs/>
          <w:sz w:val="28"/>
          <w:szCs w:val="28"/>
          <w:lang w:val="uk-UA"/>
        </w:rPr>
        <w:t>ім’я_користувача@ім’я_сервера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ім’я_користувача</w:t>
      </w:r>
      <w:r w:rsidRPr="00731451">
        <w:rPr>
          <w:sz w:val="28"/>
          <w:szCs w:val="28"/>
          <w:lang w:val="uk-UA"/>
        </w:rPr>
        <w:t xml:space="preserve"> має довільний характер і задається самим користувачем;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iм’я_сервера</w:t>
      </w:r>
      <w:r w:rsidRPr="00731451">
        <w:rPr>
          <w:sz w:val="28"/>
          <w:szCs w:val="28"/>
          <w:lang w:val="uk-UA"/>
        </w:rPr>
        <w:t xml:space="preserve"> жорстко пов'язане з вибором користувачем серверу, на якому він розмістив свій поштову скриньку.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Приклад,</w:t>
      </w:r>
      <w:r w:rsidRPr="00731451">
        <w:rPr>
          <w:sz w:val="28"/>
          <w:szCs w:val="28"/>
          <w:lang w:val="uk-UA"/>
        </w:rPr>
        <w:t xml:space="preserve"> ivan@yandex.ru, sidorov@mail.ru. 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Адреса електронної пошти записується тільки латинськими буквами і не повинен містити пропусків.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Природа повідомлень електронної пошти.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Принципи роботи електронної пошти істотно відрізняються від принципів роботи інших програмних систем. Повідомлення електронної пошти — це не файл. У нього інша фізична природа, з якою ми раніше не стикалися. Саме тому не прийнято говорити «відправка листа», «отримання документа» і т.п. Натомість обтічне говорять про відправку і отримання повідомлень.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Окрім файлів дані можуть зберігатися в базах даних. Базу даних простіше всього представляти у вигляді великої таблиці, в якій рядки називаються записами, а стовпці — полями. Вся таблиця може зберігатися у файлі, але кожний окремий запис — це не файл, а самостійний логічний блок даних, який так і називається записом. Повідомлення електронної пошти — це не файли, а саме записи в якійсь (звичайно невидимою для користувача) базі даних.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Коли на комп'ютері користувача встановлюється поштовий клієнт, разом з ним створюється і поштова база даних. Кожний одержаний або відправлений лист — це окремий запис (рядок) в цій поштовій базі. Саму поштову базу на комп'ютері ми не бачимо, так вона нам і не потрібна. Натомість поштовий клієнт дозволяє нам проглядати окремі записи в цій базі («читати листи») і створювати нові записи (тобто як би «писати листи»).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На поштовому сервері теж існує поштова база даних, тільки вона набагато більше за розміром, тому що у серверу не один клієнт, а ,багато. Повідомлення, що поступили на нашу адресу, заносяться в цю базу у вигляді записів, точно так, як і повідомлення, відправлені нами. Такі ж поштові бази існують на всіх поштових серверах Інтернету, а далі між базами відбувається операція, яка називається синхронізацією.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Якщо ви, все ж таки, схочете зберегти якесь повідомлення у файл, то вам необхідно відкрити його в поштовому клієнті і дати команду </w:t>
      </w:r>
      <w:r w:rsidRPr="00731451">
        <w:rPr>
          <w:b/>
          <w:bCs/>
          <w:sz w:val="28"/>
          <w:szCs w:val="28"/>
          <w:lang w:val="uk-UA"/>
        </w:rPr>
        <w:t>Файл&gt;Сохранить як.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sz w:val="28"/>
          <w:szCs w:val="28"/>
          <w:lang w:val="uk-UA"/>
        </w:rPr>
        <w:t>Обліковий запис електронної пошти.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Вище ми говорили про те, що кожний клієнт може створити «поштову скриньку». Слово «поштову скриньку» не випадково узято в лапки. Ніяких особистих ящиків, контейнерів і інших «сховищ» насправді немає. Замість них на сервері ведеться одна поштова база на всіх клієнтів. Всі повідомлення, що поступають Іванову, Петрову, Сидорову і іншим клієнтам, стають записами цієї єдиної бази, а далі працюють фільтри.       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Коли до серверу підключається Іванов, його клієнтська програма бачить крізь фільтр Іванова тільки ті записи, які адресовані Іванову. Поштовий клієнт Петрова підключається до серверу через фільтр Петрова і тому дістає доступ до абсолютно інших записів, і т.д.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У результаті для різних клієнтів сервер повинен берегти різні сукупності настройок (включаючи фільтри). Зберігаються вони теж в базі даних і теж у вигляді записів, а називаються ці записи обліковими записами. Таким чином, у кожного клієнта є свій обліковий запис. Її в просторіччі і називають «поштовим ящиком», хоча ця аналогія і неправильна. В поштових ящиках звичайно бережуть пошту. В обліковому записі зберігаються відомості про клієнта і параметри для настройки його фільтру.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Як бачите, все організовано досить просто, хоча вчинено не так, як ми звикли, коли файли зберігаються в теках, а теки — на дисках. Але такий зручніше для автоматичної роботи поштових систем. Вони, по суті, уміють виконувати всього одну операцію — синхронізацію записів, а далі все виходить саме собою.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color w:val="000000"/>
          <w:sz w:val="28"/>
          <w:szCs w:val="28"/>
          <w:lang w:val="uk-UA"/>
        </w:rPr>
        <w:t>Протоколи електронної пошти.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У кожної мережної служби повинен бути свій протокол. Він визначає порядок взаємодії клієнтської і серверної програм. Від нього залежить, що може запитати та або інша сторона, а що — не може; на що може відповісти сторона, а на що — не повинна. Він же визначає, в якій формі повинен бути зроблений запит і як повинен бути представлена відповідь.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В електронній пошті e-mail використовують не один прикладний протокол, як в інших службах Інтернету, а два. По одному протоколу відбувається відправка пошти, а по іншому — її прийом. Необхідність в двох протоколах пов'язана з вимогами безпеки. Так, наприклад, при відправці повідомлень можна не перевіряти особу відправника — це аналогічно тому, що лист кинутий у вуличний поштову скриньку. Інша справа — отримання повідомлень. Тут треба пред'явити свої права і пройти ідентифікацію. Так, наприклад, при отриманні рекомендованих листів в поштовому відділенні завжди необхідно пред'явити паспорт або замінюючий його документ. Кому потрапило чужу пошту в руки не віддадуть.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Для відправки на сервер і для пересилки між серверами використовують протокол, який називається </w:t>
      </w:r>
      <w:r w:rsidRPr="00731451">
        <w:rPr>
          <w:b/>
          <w:bCs/>
          <w:sz w:val="28"/>
          <w:szCs w:val="28"/>
          <w:lang w:val="uk-UA"/>
        </w:rPr>
        <w:t>SMTP</w:t>
      </w:r>
      <w:r w:rsidRPr="00731451">
        <w:rPr>
          <w:sz w:val="28"/>
          <w:szCs w:val="28"/>
          <w:lang w:val="uk-UA"/>
        </w:rPr>
        <w:t xml:space="preserve"> (Simple Mail Transfer Protocol — найпростіший протокол передачі повідомлень). Він не вимагає ідентифікації особи.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Для отримання пошти, що поступила, використовується протокол </w:t>
      </w:r>
      <w:r w:rsidRPr="00731451">
        <w:rPr>
          <w:b/>
          <w:bCs/>
          <w:sz w:val="28"/>
          <w:szCs w:val="28"/>
          <w:lang w:val="uk-UA"/>
        </w:rPr>
        <w:t>РОРЗ</w:t>
      </w:r>
      <w:r w:rsidRPr="00731451">
        <w:rPr>
          <w:sz w:val="28"/>
          <w:szCs w:val="28"/>
          <w:lang w:val="uk-UA"/>
        </w:rPr>
        <w:t xml:space="preserve"> (Post Office Protocol 3 — протокол поштового відділення, версія 3). Він вимагає ідентифікації особи, тобто повинно бути пред'явлено реєстраційне ім'я (Login) і пароль (Password), який підтверджує правомочність використовування імені.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color w:val="000000"/>
          <w:sz w:val="28"/>
          <w:szCs w:val="28"/>
          <w:lang w:val="uk-UA"/>
        </w:rPr>
        <w:t> 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color w:val="000000"/>
          <w:sz w:val="28"/>
          <w:szCs w:val="28"/>
          <w:lang w:val="uk-UA"/>
        </w:rPr>
        <w:t>Спам.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За зручність, доступність і практичну безкоштовність електронної пошти, рівно як і за користування іншими «безкоштовними» ресурсами Інтернету, вам неминуче доведеться платити, витрачаючи величезні зусилля на боротьбу з рекламними листами, які щодня звалюватимуться у вашу поштову скриньку.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Докучливі рекламні листи, що переповнюють наші поштові </w:t>
      </w:r>
      <w:r>
        <w:rPr>
          <w:sz w:val="28"/>
          <w:szCs w:val="28"/>
          <w:lang w:val="uk-UA"/>
        </w:rPr>
        <w:t>скриньки</w:t>
      </w:r>
      <w:r w:rsidRPr="00731451">
        <w:rPr>
          <w:sz w:val="28"/>
          <w:szCs w:val="28"/>
          <w:lang w:val="uk-UA"/>
        </w:rPr>
        <w:t>, стали навряд чи не найголовнішою напастю наших днів. Аналітики</w:t>
      </w:r>
      <w:r>
        <w:rPr>
          <w:sz w:val="28"/>
          <w:szCs w:val="28"/>
          <w:lang w:val="uk-UA"/>
        </w:rPr>
        <w:t xml:space="preserve"> підрахували: кількість «спамови</w:t>
      </w:r>
      <w:r w:rsidRPr="00731451">
        <w:rPr>
          <w:sz w:val="28"/>
          <w:szCs w:val="28"/>
          <w:lang w:val="uk-UA"/>
        </w:rPr>
        <w:t>х» листів сьогодні складає майже половину(!) від всіх одержуваних нами повідомлень.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Смішно, що свою назву поштове сміття успадковувало... від звичайних м'ясних консервів компанії Hormel Foods, що випускалися в США ще з 20-х рр. минулого сторіччя! Низька вартість цього тушкованого м'яса з свинячих ніжок зробила її найпопулярніш</w:t>
      </w:r>
      <w:r>
        <w:rPr>
          <w:sz w:val="28"/>
          <w:szCs w:val="28"/>
          <w:lang w:val="uk-UA"/>
        </w:rPr>
        <w:t>ою</w:t>
      </w:r>
      <w:r w:rsidRPr="00731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стравою</w:t>
      </w:r>
      <w:r w:rsidRPr="00731451">
        <w:rPr>
          <w:sz w:val="28"/>
          <w:szCs w:val="28"/>
          <w:lang w:val="uk-UA"/>
        </w:rPr>
        <w:t xml:space="preserve"> на столах збіднілого під час кризи «середнього класу», а пізніше, під час Другої світової війни — основн</w:t>
      </w:r>
      <w:r>
        <w:rPr>
          <w:sz w:val="28"/>
          <w:szCs w:val="28"/>
          <w:lang w:val="uk-UA"/>
        </w:rPr>
        <w:t>ою</w:t>
      </w:r>
      <w:r w:rsidRPr="007314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стравою</w:t>
      </w:r>
      <w:r w:rsidRPr="00731451">
        <w:rPr>
          <w:sz w:val="28"/>
          <w:szCs w:val="28"/>
          <w:lang w:val="uk-UA"/>
        </w:rPr>
        <w:t xml:space="preserve"> в раціоні солдатів союзницьких армій.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В післявоєнні роки компанії довелося «стимулювати» попит за допомогою галасливої реклами: «спам» панував скрізь — на сторінках газет, на екранах телевізорів, не говорячи вже про спеціалізовані кулінарні книги, присвячені </w:t>
      </w:r>
      <w:r>
        <w:rPr>
          <w:sz w:val="28"/>
          <w:szCs w:val="28"/>
          <w:lang w:val="uk-UA"/>
        </w:rPr>
        <w:t>стравам</w:t>
      </w:r>
      <w:r w:rsidRPr="00731451">
        <w:rPr>
          <w:sz w:val="28"/>
          <w:szCs w:val="28"/>
          <w:lang w:val="uk-UA"/>
        </w:rPr>
        <w:t xml:space="preserve"> з тушкованого м'яса!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Кульмінацією «спамово</w:t>
      </w:r>
      <w:r>
        <w:rPr>
          <w:sz w:val="28"/>
          <w:szCs w:val="28"/>
          <w:lang w:val="uk-UA"/>
        </w:rPr>
        <w:t>ї</w:t>
      </w:r>
      <w:r w:rsidRPr="00731451">
        <w:rPr>
          <w:sz w:val="28"/>
          <w:szCs w:val="28"/>
          <w:lang w:val="uk-UA"/>
        </w:rPr>
        <w:t xml:space="preserve"> лихоманки» стало комічне шоу знаменитої англійської групи "Monty Piton Flying Circus", з тріумфом що пройшло по телеекранах Америки на початку 70-х рр. — вся його дія відбувалася в «спамовом» ресторані, і слово «спам» звучало з екрану мало не кожну секунду. Оф</w:t>
      </w:r>
      <w:r>
        <w:rPr>
          <w:sz w:val="28"/>
          <w:szCs w:val="28"/>
          <w:lang w:val="uk-UA"/>
        </w:rPr>
        <w:t>іціантки розносили по столиках страви, виготовлені винятково із спаму</w:t>
      </w:r>
      <w:r w:rsidRPr="00731451">
        <w:rPr>
          <w:sz w:val="28"/>
          <w:szCs w:val="28"/>
          <w:lang w:val="uk-UA"/>
        </w:rPr>
        <w:t>, а з естради звучала натхненна ода чудо-консервам у викона</w:t>
      </w:r>
      <w:r>
        <w:rPr>
          <w:sz w:val="28"/>
          <w:szCs w:val="28"/>
          <w:lang w:val="uk-UA"/>
        </w:rPr>
        <w:t>нні хору вікінгів</w:t>
      </w:r>
      <w:r w:rsidRPr="00731451">
        <w:rPr>
          <w:sz w:val="28"/>
          <w:szCs w:val="28"/>
          <w:lang w:val="uk-UA"/>
        </w:rPr>
        <w:t>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Поняття ж «поштового спама» з'явилося на світ завдяки активній діяльності подружжя американських адвокатів Лоренса Кантера і Марти Сигел: на початку 1978 р. їх компанія року буквально потопила нечисленних тоді користувачів Мережі в мас</w:t>
      </w:r>
      <w:r>
        <w:rPr>
          <w:sz w:val="28"/>
          <w:szCs w:val="28"/>
          <w:lang w:val="uk-UA"/>
        </w:rPr>
        <w:t>і рекламних листів.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На жаль, ніякої комерційної вигоди (окрім, хіба що, сумнівної слави) першовідкривачі «спама» чи так і не отримали: обурені адресати їх листів добилися того, що обидва перших «спамерів» були позбавлені адвокатської ліцензії, а їх компанія була закрита. Втім, це не заважало Кантеру і Сигел надалі заробляти на життя написанням керівництва на тему «Як правильно рекламувати ваш бізнес в Інтернеті»...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Щоб потрапити в список до спамерам іноді достатньо всього один раз «засвітити» свою електронну адресу в Інтернет, залишивши повідомлення в гостьовій книзі, реєст</w:t>
      </w:r>
      <w:r>
        <w:rPr>
          <w:sz w:val="28"/>
          <w:szCs w:val="28"/>
          <w:lang w:val="uk-UA"/>
        </w:rPr>
        <w:t>руючись на якому-небудь форумі</w:t>
      </w:r>
      <w:r w:rsidRPr="007314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Але як же врятуватися від спаму</w:t>
      </w:r>
      <w:r w:rsidRPr="00731451">
        <w:rPr>
          <w:sz w:val="28"/>
          <w:szCs w:val="28"/>
          <w:lang w:val="uk-UA"/>
        </w:rPr>
        <w:t>?</w:t>
      </w:r>
      <w:r>
        <w:rPr>
          <w:sz w:val="28"/>
          <w:szCs w:val="28"/>
          <w:lang w:val="uk-UA"/>
        </w:rPr>
        <w:t xml:space="preserve"> Необхідно знати прийоми спамерів і дотримувати декількох</w:t>
      </w:r>
      <w:r w:rsidRPr="00731451">
        <w:rPr>
          <w:sz w:val="28"/>
          <w:szCs w:val="28"/>
          <w:lang w:val="uk-UA"/>
        </w:rPr>
        <w:t xml:space="preserve"> правил.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Вдаються спамери до хитрощів, наприклад, якщо до вас приходить електронний лист з рекламою якої-небудь послуги і пропозицією у разі вашого відхилення написати за вказаною в листі адресою дев'яносто дев'ять шансів із ста, що це — робота спамера. Відповідайте на це: лист ввічливою відмовою, і спамер зрозуміє, що адреса працює і господар його почитає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Частково позбавити себе від спама можна завдяки використовуванню декількох поштових ящиків. Одна адреса використовується тільки для приватного листування, не засвічуючи його в Мережі, і видаючи лише сам довіреним людям. Для листів в групах новин, гостьові книги і т.д. використовуйте другий ящик. Нарешті, третій указуйте при реєстрації на різних сайтах — вам спочатку буде ясно, що окрім сміття там нічого цінного бути не може.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Хоча навіть після цього сподіватися на те, що ваш поштову скр</w:t>
      </w:r>
      <w:r>
        <w:rPr>
          <w:sz w:val="28"/>
          <w:szCs w:val="28"/>
          <w:lang w:val="uk-UA"/>
        </w:rPr>
        <w:t>иньку буде захищений від спамері</w:t>
      </w:r>
      <w:r w:rsidRPr="00731451">
        <w:rPr>
          <w:sz w:val="28"/>
          <w:szCs w:val="28"/>
          <w:lang w:val="uk-UA"/>
        </w:rPr>
        <w:t>в з вашої сторони просто безглуздо! Проте не варто панікувати, знайшовши в поштовому ящику перше рекламне повідомлення. Треба просто видалити повідомлення , натиснувши  на кнопку [Delete] і перейти до наступного повідомлен</w:t>
      </w:r>
      <w:r>
        <w:rPr>
          <w:sz w:val="28"/>
          <w:szCs w:val="28"/>
          <w:lang w:val="uk-UA"/>
        </w:rPr>
        <w:t>ня. Особливо докучливих «спамері</w:t>
      </w:r>
      <w:r w:rsidRPr="00731451">
        <w:rPr>
          <w:sz w:val="28"/>
          <w:szCs w:val="28"/>
          <w:lang w:val="uk-UA"/>
        </w:rPr>
        <w:t>в» можна відлучити від вашого поштового ящика за допомогою механізму фільтрації пошти.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 xml:space="preserve">Але і цього мало — багато рекламних листів приходять з «разової» адреси, яка  наступного дня міняється спамером на іншій. </w:t>
      </w:r>
      <w:r>
        <w:rPr>
          <w:sz w:val="28"/>
          <w:szCs w:val="28"/>
          <w:lang w:val="uk-UA"/>
        </w:rPr>
        <w:t>Тут фільтри вже не допоможуть.</w:t>
      </w:r>
      <w:r w:rsidRPr="00731451">
        <w:rPr>
          <w:sz w:val="28"/>
          <w:szCs w:val="28"/>
          <w:lang w:val="uk-UA"/>
        </w:rPr>
        <w:t xml:space="preserve"> Та  можуть допомогти спеціальні антиспамерські програми.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color w:val="000000"/>
          <w:sz w:val="28"/>
          <w:szCs w:val="28"/>
          <w:lang w:val="uk-UA"/>
        </w:rPr>
        <w:t> </w:t>
      </w:r>
    </w:p>
    <w:p w:rsidR="00C821D9" w:rsidRPr="00731451" w:rsidRDefault="00C821D9" w:rsidP="0033316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b/>
          <w:bCs/>
          <w:color w:val="000000"/>
          <w:sz w:val="28"/>
          <w:szCs w:val="28"/>
          <w:lang w:val="uk-UA"/>
        </w:rPr>
        <w:t xml:space="preserve">ІІІ.І. </w:t>
      </w:r>
      <w:r w:rsidRPr="007F0902">
        <w:rPr>
          <w:b/>
          <w:sz w:val="28"/>
          <w:szCs w:val="28"/>
          <w:lang w:val="uk-UA"/>
        </w:rPr>
        <w:t>Підбиття підсумків уроку.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Фронтальна беседі з учнями</w:t>
      </w:r>
      <w:r w:rsidRPr="00731451">
        <w:rPr>
          <w:b/>
          <w:bCs/>
          <w:color w:val="000000"/>
          <w:sz w:val="28"/>
          <w:szCs w:val="28"/>
          <w:lang w:val="uk-UA"/>
        </w:rPr>
        <w:t>: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 таке електронна пошта?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Якими перевагами володіє електронна пошта в порівнянні із звичайною паперовою поштою?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 таке поштовий сервер?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 таке поштовий клієнт?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Як записується поштова адреса?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 таке спам?</w:t>
      </w:r>
    </w:p>
    <w:p w:rsidR="00C821D9" w:rsidRPr="00731451" w:rsidRDefault="00C821D9" w:rsidP="003331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Що потрібно робити із спамовими листами?</w:t>
      </w:r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31451">
        <w:rPr>
          <w:sz w:val="28"/>
          <w:szCs w:val="28"/>
          <w:lang w:val="uk-UA"/>
        </w:rPr>
        <w:t> </w:t>
      </w:r>
    </w:p>
    <w:p w:rsidR="00C821D9" w:rsidRDefault="00C821D9" w:rsidP="0033316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7E0E64">
        <w:rPr>
          <w:b/>
          <w:sz w:val="28"/>
          <w:szCs w:val="28"/>
          <w:lang w:val="en-US"/>
        </w:rPr>
        <w:t>I</w:t>
      </w:r>
      <w:r w:rsidRPr="007E0E64">
        <w:rPr>
          <w:b/>
          <w:sz w:val="28"/>
          <w:szCs w:val="28"/>
          <w:lang w:val="uk-UA"/>
        </w:rPr>
        <w:t xml:space="preserve">V. </w:t>
      </w:r>
      <w:r>
        <w:rPr>
          <w:b/>
          <w:sz w:val="28"/>
          <w:szCs w:val="28"/>
          <w:lang w:val="uk-UA"/>
        </w:rPr>
        <w:t>Домашнє завдання</w:t>
      </w:r>
      <w:r w:rsidRPr="007E0E64">
        <w:rPr>
          <w:b/>
          <w:sz w:val="28"/>
          <w:szCs w:val="28"/>
          <w:lang w:val="uk-UA"/>
        </w:rPr>
        <w:t>.</w:t>
      </w:r>
    </w:p>
    <w:p w:rsidR="00C821D9" w:rsidRPr="007F0902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F0902">
        <w:rPr>
          <w:sz w:val="28"/>
          <w:szCs w:val="28"/>
          <w:lang w:val="uk-UA"/>
        </w:rPr>
        <w:t>Прочитати з підручника про електронну пошту</w:t>
      </w:r>
      <w:r>
        <w:rPr>
          <w:sz w:val="28"/>
          <w:szCs w:val="28"/>
          <w:lang w:val="uk-UA"/>
        </w:rPr>
        <w:t>.</w:t>
      </w:r>
    </w:p>
    <w:p w:rsidR="00C821D9" w:rsidRPr="002609AC" w:rsidRDefault="00C821D9" w:rsidP="0033316A">
      <w:pPr>
        <w:spacing w:line="360" w:lineRule="auto"/>
        <w:jc w:val="both"/>
        <w:rPr>
          <w:sz w:val="28"/>
          <w:szCs w:val="28"/>
          <w:lang w:val="uk-UA"/>
        </w:rPr>
      </w:pPr>
      <w:bookmarkStart w:id="0" w:name="VIII..09.D0.94.D0.BE.D0.BC.D0.B0.D1.88.D"/>
      <w:bookmarkStart w:id="1" w:name="_GoBack"/>
      <w:bookmarkEnd w:id="0"/>
      <w:bookmarkEnd w:id="1"/>
    </w:p>
    <w:p w:rsidR="00C821D9" w:rsidRPr="00731451" w:rsidRDefault="00C821D9" w:rsidP="0033316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sectPr w:rsidR="00C821D9" w:rsidRPr="00731451" w:rsidSect="00FB697A">
      <w:footerReference w:type="even" r:id="rId7"/>
      <w:footerReference w:type="default" r:id="rId8"/>
      <w:pgSz w:w="11906" w:h="16838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1D9" w:rsidRDefault="00C821D9">
      <w:r>
        <w:separator/>
      </w:r>
    </w:p>
  </w:endnote>
  <w:endnote w:type="continuationSeparator" w:id="0">
    <w:p w:rsidR="00C821D9" w:rsidRDefault="00C82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1D9" w:rsidRDefault="00C821D9" w:rsidP="00FB69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21D9" w:rsidRDefault="00C821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1D9" w:rsidRDefault="00C821D9" w:rsidP="00FB69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821D9" w:rsidRDefault="00C821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1D9" w:rsidRDefault="00C821D9">
      <w:r>
        <w:separator/>
      </w:r>
    </w:p>
  </w:footnote>
  <w:footnote w:type="continuationSeparator" w:id="0">
    <w:p w:rsidR="00C821D9" w:rsidRDefault="00C821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37C0"/>
    <w:multiLevelType w:val="hybridMultilevel"/>
    <w:tmpl w:val="F0BE4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1C3203"/>
    <w:multiLevelType w:val="multilevel"/>
    <w:tmpl w:val="D6FCF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B45"/>
    <w:rsid w:val="000A0389"/>
    <w:rsid w:val="00102406"/>
    <w:rsid w:val="00226156"/>
    <w:rsid w:val="002609AC"/>
    <w:rsid w:val="002C26FE"/>
    <w:rsid w:val="0033316A"/>
    <w:rsid w:val="003D5530"/>
    <w:rsid w:val="003F6ECD"/>
    <w:rsid w:val="00522E7E"/>
    <w:rsid w:val="005D5E1A"/>
    <w:rsid w:val="0061444E"/>
    <w:rsid w:val="00635316"/>
    <w:rsid w:val="00644B54"/>
    <w:rsid w:val="00647B45"/>
    <w:rsid w:val="00652E84"/>
    <w:rsid w:val="0067776B"/>
    <w:rsid w:val="006A66BA"/>
    <w:rsid w:val="006B122B"/>
    <w:rsid w:val="006E4F20"/>
    <w:rsid w:val="00731451"/>
    <w:rsid w:val="007E0E64"/>
    <w:rsid w:val="007E3CEE"/>
    <w:rsid w:val="007F0902"/>
    <w:rsid w:val="008922CF"/>
    <w:rsid w:val="00A10FCB"/>
    <w:rsid w:val="00AA058D"/>
    <w:rsid w:val="00B453D3"/>
    <w:rsid w:val="00C22B0B"/>
    <w:rsid w:val="00C821D9"/>
    <w:rsid w:val="00CA7FD9"/>
    <w:rsid w:val="00D25899"/>
    <w:rsid w:val="00E84C21"/>
    <w:rsid w:val="00ED3EB4"/>
    <w:rsid w:val="00F00B2F"/>
    <w:rsid w:val="00F539E2"/>
    <w:rsid w:val="00FB697A"/>
    <w:rsid w:val="00FE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D9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47B45"/>
    <w:pPr>
      <w:spacing w:before="100" w:beforeAutospacing="1" w:after="100" w:afterAutospacing="1"/>
    </w:pPr>
  </w:style>
  <w:style w:type="paragraph" w:customStyle="1" w:styleId="1">
    <w:name w:val="Обычный1"/>
    <w:basedOn w:val="Normal"/>
    <w:uiPriority w:val="99"/>
    <w:rsid w:val="00647B4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647B4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3531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63531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9</Pages>
  <Words>2195</Words>
  <Characters>12518</Characters>
  <Application>Microsoft Office Outlook</Application>
  <DocSecurity>0</DocSecurity>
  <Lines>0</Lines>
  <Paragraphs>0</Paragraphs>
  <ScaleCrop>false</ScaleCrop>
  <Company>рррр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«Електронна пошта»</dc:title>
  <dc:subject/>
  <dc:creator>ррр</dc:creator>
  <cp:keywords/>
  <dc:description/>
  <cp:lastModifiedBy>user</cp:lastModifiedBy>
  <cp:revision>11</cp:revision>
  <dcterms:created xsi:type="dcterms:W3CDTF">2012-03-15T14:29:00Z</dcterms:created>
  <dcterms:modified xsi:type="dcterms:W3CDTF">2013-03-27T18:15:00Z</dcterms:modified>
</cp:coreProperties>
</file>